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4" w:rsidRPr="00EA2E0E" w:rsidRDefault="00B44758" w:rsidP="008C099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2.55pt;width:101.6pt;height:18pt;z-index:251657728;mso-width-relative:margin;mso-height-relative:margin" filled="f" stroked="f">
            <v:textbox style="mso-next-textbox:#_x0000_s1026">
              <w:txbxContent>
                <w:p w:rsidR="00F06511" w:rsidRPr="004D3792" w:rsidRDefault="00F06511" w:rsidP="004D379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703E4" w:rsidRPr="00EA2E0E">
        <w:rPr>
          <w:rFonts w:ascii="Arial" w:hAnsi="Arial" w:cs="Arial"/>
          <w:sz w:val="24"/>
          <w:szCs w:val="24"/>
        </w:rPr>
        <w:t xml:space="preserve">Warszawa, </w:t>
      </w:r>
      <w:r w:rsidR="00BD130C">
        <w:rPr>
          <w:rFonts w:ascii="Arial" w:hAnsi="Arial" w:cs="Arial"/>
          <w:sz w:val="24"/>
          <w:szCs w:val="24"/>
        </w:rPr>
        <w:t>23</w:t>
      </w:r>
      <w:r w:rsidR="009358D6">
        <w:rPr>
          <w:rFonts w:ascii="Arial" w:hAnsi="Arial" w:cs="Arial"/>
          <w:sz w:val="24"/>
          <w:szCs w:val="24"/>
        </w:rPr>
        <w:t>.05</w:t>
      </w:r>
      <w:r w:rsidR="00453282" w:rsidRPr="00EA2E0E">
        <w:rPr>
          <w:rFonts w:ascii="Arial" w:hAnsi="Arial" w:cs="Arial"/>
          <w:sz w:val="24"/>
          <w:szCs w:val="24"/>
        </w:rPr>
        <w:t>.2016 r.</w:t>
      </w:r>
    </w:p>
    <w:p w:rsidR="002703E4" w:rsidRPr="00EA2E0E" w:rsidRDefault="002703E4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BB1E0E" w:rsidRPr="00EA2E0E" w:rsidRDefault="00A152ED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numer sprawy</w:t>
      </w:r>
      <w:r w:rsidR="007F6FC2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MT </w:t>
      </w:r>
      <w:r w:rsidR="00BD130C">
        <w:rPr>
          <w:rFonts w:ascii="Arial" w:eastAsia="Times New Roman" w:hAnsi="Arial" w:cs="Arial"/>
          <w:b/>
          <w:sz w:val="24"/>
          <w:szCs w:val="24"/>
          <w:lang w:eastAsia="pl-PL"/>
        </w:rPr>
        <w:t>2370.37</w:t>
      </w:r>
      <w:r w:rsidR="00BB1E0E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.2016</w:t>
      </w: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03E4" w:rsidRPr="00EA2E0E" w:rsidRDefault="00453282" w:rsidP="007B1B35">
      <w:pPr>
        <w:jc w:val="both"/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 xml:space="preserve">Komenda Miejska Państwowej Straży Pożarnej m. st. Warszawy, </w:t>
      </w:r>
      <w:r w:rsidR="002703E4" w:rsidRPr="00EA2E0E">
        <w:rPr>
          <w:rFonts w:ascii="Arial" w:hAnsi="Arial" w:cs="Arial"/>
          <w:sz w:val="24"/>
          <w:szCs w:val="24"/>
        </w:rPr>
        <w:t xml:space="preserve"> zwraca się z prośbą o</w:t>
      </w:r>
      <w:r w:rsidR="00011B17" w:rsidRPr="00EA2E0E">
        <w:rPr>
          <w:rFonts w:ascii="Arial" w:hAnsi="Arial" w:cs="Arial"/>
          <w:sz w:val="24"/>
          <w:szCs w:val="24"/>
        </w:rPr>
        <w:t> </w:t>
      </w:r>
      <w:r w:rsidR="002703E4" w:rsidRPr="00EA2E0E">
        <w:rPr>
          <w:rFonts w:ascii="Arial" w:hAnsi="Arial" w:cs="Arial"/>
          <w:sz w:val="24"/>
          <w:szCs w:val="24"/>
        </w:rPr>
        <w:t>przedstawienie oferty na poniżej opisany przedmiot zamówienia.</w:t>
      </w:r>
    </w:p>
    <w:p w:rsidR="00EA2E0E" w:rsidRDefault="002703E4" w:rsidP="00EA2E0E">
      <w:pPr>
        <w:rPr>
          <w:rFonts w:ascii="Arial" w:hAnsi="Arial" w:cs="Arial"/>
          <w:b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>Przedmiot zamówienia</w:t>
      </w:r>
      <w:bookmarkStart w:id="0" w:name="OLE_LINK6"/>
      <w:bookmarkStart w:id="1" w:name="OLE_LINK7"/>
      <w:bookmarkStart w:id="2" w:name="OLE_LINK8"/>
      <w:bookmarkStart w:id="3" w:name="OLE_LINK20"/>
      <w:bookmarkStart w:id="4" w:name="OLE_LINK21"/>
      <w:bookmarkStart w:id="5" w:name="OLE_LINK14"/>
      <w:bookmarkStart w:id="6" w:name="OLE_LINK15"/>
      <w:r w:rsidR="00AC0E03">
        <w:rPr>
          <w:rFonts w:ascii="Arial" w:hAnsi="Arial" w:cs="Arial"/>
          <w:sz w:val="24"/>
          <w:szCs w:val="24"/>
        </w:rPr>
        <w:t xml:space="preserve"> </w:t>
      </w:r>
      <w:r w:rsidR="00BD130C">
        <w:rPr>
          <w:rFonts w:ascii="Arial" w:hAnsi="Arial" w:cs="Arial"/>
          <w:b/>
          <w:sz w:val="24"/>
          <w:szCs w:val="24"/>
        </w:rPr>
        <w:t>Radiotelefony systemu TETRA</w:t>
      </w:r>
    </w:p>
    <w:p w:rsidR="00304A0E" w:rsidRP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ab/>
        <w:t>A w tym:</w:t>
      </w:r>
    </w:p>
    <w:p w:rsid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 xml:space="preserve">- </w:t>
      </w:r>
      <w:r w:rsidR="00BD130C">
        <w:rPr>
          <w:rFonts w:ascii="Arial" w:hAnsi="Arial" w:cs="Arial"/>
          <w:sz w:val="24"/>
          <w:szCs w:val="24"/>
        </w:rPr>
        <w:t>Radiotelefony systemu TETRA TYP 2 szt. 108</w:t>
      </w:r>
    </w:p>
    <w:p w:rsidR="002A1370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Radiotelefony systemu TETRA</w:t>
      </w:r>
      <w:r>
        <w:rPr>
          <w:rFonts w:ascii="Arial" w:hAnsi="Arial" w:cs="Arial"/>
          <w:sz w:val="24"/>
          <w:szCs w:val="24"/>
        </w:rPr>
        <w:t xml:space="preserve"> TYP 1 i 3 szt. 70</w:t>
      </w:r>
    </w:p>
    <w:p w:rsidR="00BD130C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30C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składanie ofert częściowych.</w:t>
      </w:r>
    </w:p>
    <w:p w:rsidR="00BD130C" w:rsidRPr="00D036BB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Termin realizacji zamówienia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 xml:space="preserve">do dnia </w:t>
      </w:r>
      <w:r w:rsidR="00BD130C" w:rsidRPr="00BD130C">
        <w:rPr>
          <w:rFonts w:ascii="Arial" w:hAnsi="Arial" w:cs="Arial"/>
          <w:b/>
          <w:sz w:val="24"/>
          <w:szCs w:val="24"/>
        </w:rPr>
        <w:t>04.07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.2016 r.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Warunki płatności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>przelew do 30 dni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Gwarancja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906A5A" w:rsidRPr="00D036BB">
        <w:rPr>
          <w:rFonts w:ascii="Arial" w:hAnsi="Arial" w:cs="Arial"/>
          <w:sz w:val="24"/>
          <w:szCs w:val="24"/>
        </w:rPr>
        <w:t xml:space="preserve">minimum </w:t>
      </w:r>
      <w:r w:rsidR="00AC0E03" w:rsidRPr="00AC0E03">
        <w:rPr>
          <w:rFonts w:ascii="Arial" w:hAnsi="Arial" w:cs="Arial"/>
          <w:b/>
          <w:sz w:val="24"/>
          <w:szCs w:val="24"/>
        </w:rPr>
        <w:t>36</w:t>
      </w:r>
      <w:r w:rsidR="00AD1767" w:rsidRPr="00AC0E03">
        <w:rPr>
          <w:rFonts w:ascii="Arial" w:hAnsi="Arial" w:cs="Arial"/>
          <w:b/>
          <w:sz w:val="24"/>
          <w:szCs w:val="24"/>
        </w:rPr>
        <w:t xml:space="preserve"> </w:t>
      </w:r>
      <w:r w:rsidR="00AD1767" w:rsidRPr="00D036BB">
        <w:rPr>
          <w:rFonts w:ascii="Arial" w:hAnsi="Arial" w:cs="Arial"/>
          <w:b/>
          <w:sz w:val="24"/>
          <w:szCs w:val="24"/>
        </w:rPr>
        <w:t>miesięcy</w:t>
      </w:r>
      <w:r w:rsidR="00BD130C">
        <w:rPr>
          <w:rFonts w:ascii="Arial" w:hAnsi="Arial" w:cs="Arial"/>
          <w:sz w:val="24"/>
          <w:szCs w:val="24"/>
        </w:rPr>
        <w:t xml:space="preserve"> gwarancji na oferowane radiotelefony; </w:t>
      </w:r>
      <w:r w:rsidR="00BD130C" w:rsidRPr="00BD130C">
        <w:rPr>
          <w:rFonts w:ascii="Arial" w:hAnsi="Arial" w:cs="Arial"/>
          <w:b/>
          <w:sz w:val="24"/>
          <w:szCs w:val="24"/>
        </w:rPr>
        <w:t>12 miesięcy</w:t>
      </w:r>
      <w:r w:rsidR="00BD130C">
        <w:rPr>
          <w:rFonts w:ascii="Arial" w:hAnsi="Arial" w:cs="Arial"/>
          <w:sz w:val="24"/>
          <w:szCs w:val="24"/>
        </w:rPr>
        <w:t xml:space="preserve"> na oferowane akumulatory</w:t>
      </w:r>
    </w:p>
    <w:p w:rsidR="002703E4" w:rsidRPr="007B1B35" w:rsidRDefault="008D54A3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</w:t>
      </w:r>
      <w:r w:rsidR="002703E4" w:rsidRPr="007B1B35">
        <w:rPr>
          <w:rFonts w:ascii="Arial" w:hAnsi="Arial" w:cs="Arial"/>
          <w:sz w:val="24"/>
          <w:szCs w:val="24"/>
        </w:rPr>
        <w:t xml:space="preserve"> oceny ofert</w:t>
      </w:r>
      <w:r w:rsidR="0058601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26"/>
        <w:gridCol w:w="1013"/>
      </w:tblGrid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</w:tr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1</w:t>
            </w:r>
            <w:r w:rsidR="007F6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7F6FC2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F7464" w:rsidRPr="00350BEC">
              <w:rPr>
                <w:rFonts w:ascii="Arial" w:hAnsi="Arial" w:cs="Arial"/>
                <w:sz w:val="24"/>
                <w:szCs w:val="24"/>
              </w:rPr>
              <w:t>0</w:t>
            </w:r>
            <w:r w:rsidR="00544A71" w:rsidRPr="00350BEC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</w:tc>
      </w:tr>
    </w:tbl>
    <w:p w:rsidR="002703E4" w:rsidRPr="00875EBD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Istotne warunki zamówienia</w:t>
      </w:r>
      <w:r w:rsidR="00875EBD">
        <w:rPr>
          <w:rFonts w:ascii="Arial" w:hAnsi="Arial" w:cs="Arial"/>
          <w:sz w:val="24"/>
          <w:szCs w:val="24"/>
        </w:rPr>
        <w:t xml:space="preserve"> </w:t>
      </w:r>
      <w:r w:rsidR="00D46C54" w:rsidRPr="00875EBD">
        <w:rPr>
          <w:rFonts w:ascii="Arial" w:hAnsi="Arial" w:cs="Arial"/>
          <w:sz w:val="24"/>
          <w:szCs w:val="24"/>
        </w:rPr>
        <w:t>znajdują się w załączniku nr 1 i 2 do zapytania ofer</w:t>
      </w:r>
      <w:r w:rsidR="00514837" w:rsidRPr="00875EBD">
        <w:rPr>
          <w:rFonts w:ascii="Arial" w:hAnsi="Arial" w:cs="Arial"/>
          <w:sz w:val="24"/>
          <w:szCs w:val="24"/>
        </w:rPr>
        <w:t>t</w:t>
      </w:r>
      <w:r w:rsidR="00D46C54" w:rsidRPr="00875EBD">
        <w:rPr>
          <w:rFonts w:ascii="Arial" w:hAnsi="Arial" w:cs="Arial"/>
          <w:sz w:val="24"/>
          <w:szCs w:val="24"/>
        </w:rPr>
        <w:t>owego.</w:t>
      </w:r>
    </w:p>
    <w:p w:rsidR="008C6C58" w:rsidRDefault="002703E4" w:rsidP="008C6C5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Osoba upoważniona do kontaktu z Wykonawcami </w:t>
      </w:r>
      <w:r w:rsidR="008C6C58">
        <w:rPr>
          <w:rFonts w:ascii="Arial" w:hAnsi="Arial" w:cs="Arial"/>
          <w:sz w:val="24"/>
          <w:szCs w:val="24"/>
        </w:rPr>
        <w:t>:</w:t>
      </w:r>
    </w:p>
    <w:p w:rsidR="002703E4" w:rsidRPr="007B1B35" w:rsidRDefault="00CF2E48" w:rsidP="007B1B3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Paweł </w:t>
      </w:r>
      <w:proofErr w:type="spellStart"/>
      <w:r>
        <w:rPr>
          <w:rFonts w:ascii="Arial" w:hAnsi="Arial" w:cs="Arial"/>
          <w:b/>
          <w:sz w:val="24"/>
          <w:szCs w:val="24"/>
        </w:rPr>
        <w:t>Bechcicki</w:t>
      </w:r>
      <w:proofErr w:type="spellEnd"/>
      <w:r w:rsidR="005A3B3C">
        <w:rPr>
          <w:rFonts w:ascii="Arial" w:hAnsi="Arial" w:cs="Arial"/>
          <w:sz w:val="24"/>
          <w:szCs w:val="24"/>
        </w:rPr>
        <w:t xml:space="preserve"> </w:t>
      </w:r>
      <w:r w:rsidR="008C6C58" w:rsidRPr="008C6C58">
        <w:rPr>
          <w:rFonts w:ascii="Arial" w:hAnsi="Arial" w:cs="Arial"/>
          <w:sz w:val="24"/>
          <w:szCs w:val="24"/>
        </w:rPr>
        <w:t xml:space="preserve">– tel. </w:t>
      </w:r>
      <w:r>
        <w:rPr>
          <w:rFonts w:ascii="Arial" w:hAnsi="Arial" w:cs="Arial"/>
          <w:sz w:val="24"/>
          <w:szCs w:val="24"/>
        </w:rPr>
        <w:t>606 727 998</w:t>
      </w:r>
      <w:r w:rsidR="008C6C58" w:rsidRPr="008C6C58">
        <w:rPr>
          <w:rFonts w:ascii="Arial" w:hAnsi="Arial" w:cs="Arial"/>
          <w:sz w:val="24"/>
          <w:szCs w:val="24"/>
        </w:rPr>
        <w:t xml:space="preserve">, e-mail: </w:t>
      </w:r>
      <w:hyperlink r:id="rId9" w:history="1">
        <w:r w:rsidRPr="00296CD1">
          <w:rPr>
            <w:rStyle w:val="Hipercze"/>
            <w:rFonts w:ascii="Arial" w:hAnsi="Arial" w:cs="Arial"/>
            <w:b/>
            <w:sz w:val="24"/>
            <w:szCs w:val="24"/>
          </w:rPr>
          <w:t>p.bechcicki@warszawa-straz.pl</w:t>
        </w:r>
      </w:hyperlink>
      <w:r w:rsidR="008C6C58" w:rsidRPr="008C6C58">
        <w:rPr>
          <w:rFonts w:ascii="Arial" w:hAnsi="Arial" w:cs="Arial"/>
          <w:sz w:val="24"/>
          <w:szCs w:val="24"/>
        </w:rPr>
        <w:t xml:space="preserve"> </w:t>
      </w:r>
      <w:r w:rsidR="008C6C58" w:rsidRPr="008C6C58">
        <w:rPr>
          <w:rFonts w:ascii="Arial" w:hAnsi="Arial" w:cs="Arial"/>
          <w:sz w:val="24"/>
          <w:szCs w:val="24"/>
        </w:rPr>
        <w:br/>
        <w:t>faks. 22 596-7</w:t>
      </w:r>
      <w:r>
        <w:rPr>
          <w:rFonts w:ascii="Arial" w:hAnsi="Arial" w:cs="Arial"/>
          <w:sz w:val="24"/>
          <w:szCs w:val="24"/>
        </w:rPr>
        <w:t>8</w:t>
      </w:r>
      <w:r w:rsidR="008C6C58" w:rsidRPr="008C6C58">
        <w:rPr>
          <w:rFonts w:ascii="Arial" w:hAnsi="Arial" w:cs="Arial"/>
          <w:sz w:val="24"/>
          <w:szCs w:val="24"/>
        </w:rPr>
        <w:t xml:space="preserve">-38, </w:t>
      </w:r>
    </w:p>
    <w:p w:rsidR="002703E4" w:rsidRPr="007B1B35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Sposób przygotowania oferty:</w:t>
      </w:r>
    </w:p>
    <w:p w:rsidR="00011B17" w:rsidRPr="0036731D" w:rsidRDefault="00011B17" w:rsidP="00402A2D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Wypełniony w języku polskim formularz „Oferta”, według wzoru określonego w</w:t>
      </w:r>
      <w:r w:rsidR="008B2C47">
        <w:rPr>
          <w:rFonts w:ascii="Arial" w:hAnsi="Arial" w:cs="Arial"/>
          <w:sz w:val="24"/>
          <w:szCs w:val="24"/>
        </w:rPr>
        <w:t> </w:t>
      </w:r>
      <w:r w:rsidRPr="007B1B35">
        <w:rPr>
          <w:rFonts w:ascii="Arial" w:hAnsi="Arial" w:cs="Arial"/>
          <w:sz w:val="24"/>
          <w:szCs w:val="24"/>
        </w:rPr>
        <w:t>załączniku do niniejszego zapytania ofertowego,</w:t>
      </w:r>
      <w:r w:rsidR="008C6C58">
        <w:rPr>
          <w:rFonts w:ascii="Arial" w:hAnsi="Arial" w:cs="Arial"/>
          <w:sz w:val="24"/>
          <w:szCs w:val="24"/>
        </w:rPr>
        <w:t xml:space="preserve"> </w:t>
      </w:r>
      <w:r w:rsidRPr="007B1B35">
        <w:rPr>
          <w:rFonts w:ascii="Arial" w:hAnsi="Arial" w:cs="Arial"/>
          <w:sz w:val="24"/>
          <w:szCs w:val="24"/>
        </w:rPr>
        <w:t xml:space="preserve">należy złożyć w siedzibie Zamawiającego – </w:t>
      </w:r>
      <w:r w:rsidR="00453282">
        <w:rPr>
          <w:rFonts w:ascii="Arial" w:hAnsi="Arial" w:cs="Arial"/>
          <w:sz w:val="24"/>
          <w:szCs w:val="24"/>
        </w:rPr>
        <w:t xml:space="preserve">Komenda Miejska Państwowej Straży </w:t>
      </w:r>
      <w:r w:rsidR="00453282" w:rsidRPr="0036731D">
        <w:rPr>
          <w:rFonts w:ascii="Arial" w:hAnsi="Arial" w:cs="Arial"/>
          <w:sz w:val="24"/>
          <w:szCs w:val="24"/>
        </w:rPr>
        <w:t>Pożarnej m. st. Warszawy,</w:t>
      </w:r>
      <w:r w:rsidR="00BC0C27" w:rsidRPr="0036731D">
        <w:rPr>
          <w:rFonts w:ascii="Arial" w:hAnsi="Arial" w:cs="Arial"/>
          <w:sz w:val="24"/>
          <w:szCs w:val="24"/>
        </w:rPr>
        <w:br/>
      </w:r>
      <w:r w:rsidR="00453282" w:rsidRPr="0036731D">
        <w:rPr>
          <w:rFonts w:ascii="Arial" w:hAnsi="Arial" w:cs="Arial"/>
          <w:sz w:val="24"/>
          <w:szCs w:val="24"/>
        </w:rPr>
        <w:t xml:space="preserve"> ul. Polna 1, 00-622 Warszawa,</w:t>
      </w:r>
      <w:r w:rsidRPr="0036731D">
        <w:rPr>
          <w:rFonts w:ascii="Arial" w:hAnsi="Arial" w:cs="Arial"/>
          <w:sz w:val="24"/>
          <w:szCs w:val="24"/>
        </w:rPr>
        <w:t xml:space="preserve"> lub drogą mailową na adres</w:t>
      </w:r>
      <w:r w:rsidR="008C6C58" w:rsidRPr="0036731D">
        <w:rPr>
          <w:rFonts w:ascii="Arial" w:hAnsi="Arial" w:cs="Arial"/>
          <w:sz w:val="24"/>
          <w:szCs w:val="24"/>
        </w:rPr>
        <w:t>:</w:t>
      </w:r>
      <w:r w:rsidR="00BC0C27" w:rsidRPr="0036731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E27B4" w:rsidRPr="00296CD1">
          <w:rPr>
            <w:rStyle w:val="Hipercze"/>
            <w:rFonts w:ascii="Arial" w:hAnsi="Arial" w:cs="Arial"/>
            <w:b/>
            <w:sz w:val="24"/>
            <w:szCs w:val="24"/>
          </w:rPr>
          <w:t>p.bechcicki@warszawa-straz.pl</w:t>
        </w:r>
      </w:hyperlink>
      <w:r w:rsidR="008C6C58" w:rsidRPr="0036731D">
        <w:rPr>
          <w:rFonts w:ascii="Arial" w:hAnsi="Arial" w:cs="Arial"/>
          <w:sz w:val="24"/>
          <w:szCs w:val="24"/>
        </w:rPr>
        <w:t xml:space="preserve">,  </w:t>
      </w:r>
      <w:r w:rsidRPr="0036731D">
        <w:rPr>
          <w:rFonts w:ascii="Arial" w:hAnsi="Arial" w:cs="Arial"/>
          <w:sz w:val="24"/>
          <w:szCs w:val="24"/>
        </w:rPr>
        <w:t xml:space="preserve">do dnia </w:t>
      </w:r>
      <w:r w:rsidR="00BD130C" w:rsidRPr="00BD130C">
        <w:rPr>
          <w:rFonts w:ascii="Arial" w:hAnsi="Arial" w:cs="Arial"/>
          <w:b/>
          <w:sz w:val="24"/>
          <w:szCs w:val="24"/>
        </w:rPr>
        <w:t>01.</w:t>
      </w:r>
      <w:r w:rsidR="00BD130C">
        <w:rPr>
          <w:rFonts w:ascii="Arial" w:hAnsi="Arial" w:cs="Arial"/>
          <w:b/>
          <w:sz w:val="24"/>
          <w:szCs w:val="24"/>
        </w:rPr>
        <w:t>06</w:t>
      </w:r>
      <w:r w:rsidR="00453282" w:rsidRPr="0036731D">
        <w:rPr>
          <w:rFonts w:ascii="Arial" w:hAnsi="Arial" w:cs="Arial"/>
          <w:b/>
          <w:sz w:val="24"/>
          <w:szCs w:val="24"/>
        </w:rPr>
        <w:t>.2016 r</w:t>
      </w:r>
      <w:r w:rsidR="00453282" w:rsidRPr="0036731D">
        <w:rPr>
          <w:rFonts w:ascii="Arial" w:hAnsi="Arial" w:cs="Arial"/>
          <w:sz w:val="24"/>
          <w:szCs w:val="24"/>
        </w:rPr>
        <w:t>.</w:t>
      </w:r>
      <w:r w:rsidRPr="0036731D">
        <w:rPr>
          <w:rFonts w:ascii="Arial" w:hAnsi="Arial" w:cs="Arial"/>
          <w:sz w:val="24"/>
          <w:szCs w:val="24"/>
        </w:rPr>
        <w:t xml:space="preserve"> do godz. </w:t>
      </w:r>
      <w:r w:rsidR="0036731D" w:rsidRPr="0036731D">
        <w:rPr>
          <w:rFonts w:ascii="Arial" w:hAnsi="Arial" w:cs="Arial"/>
          <w:b/>
          <w:sz w:val="24"/>
          <w:szCs w:val="24"/>
        </w:rPr>
        <w:t>15:0</w:t>
      </w:r>
      <w:r w:rsidR="00453282" w:rsidRPr="0036731D">
        <w:rPr>
          <w:rFonts w:ascii="Arial" w:hAnsi="Arial" w:cs="Arial"/>
          <w:b/>
          <w:sz w:val="24"/>
          <w:szCs w:val="24"/>
        </w:rPr>
        <w:t>0.</w:t>
      </w:r>
    </w:p>
    <w:p w:rsidR="00A31F83" w:rsidRPr="0036731D" w:rsidRDefault="00A31F83" w:rsidP="00011B17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7B1B35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7B1B35">
        <w:rPr>
          <w:rFonts w:ascii="Arial" w:hAnsi="Arial" w:cs="Arial"/>
          <w:sz w:val="20"/>
          <w:szCs w:val="20"/>
        </w:rPr>
        <w:t>…………..</w:t>
      </w:r>
    </w:p>
    <w:p w:rsidR="0070356B" w:rsidRPr="004B6BA0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B1B35" w:rsidRPr="007B1B35">
        <w:rPr>
          <w:rFonts w:ascii="Arial" w:hAnsi="Arial" w:cs="Arial"/>
          <w:sz w:val="20"/>
          <w:szCs w:val="20"/>
        </w:rPr>
        <w:t>(podpis)</w:t>
      </w:r>
    </w:p>
    <w:p w:rsidR="002A1370" w:rsidRDefault="00BE27B4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D</w:t>
      </w:r>
      <w:r w:rsidR="002A1370" w:rsidRPr="007B1B35">
        <w:rPr>
          <w:rFonts w:ascii="Arial" w:hAnsi="Arial" w:cs="Arial"/>
          <w:sz w:val="24"/>
          <w:szCs w:val="24"/>
        </w:rPr>
        <w:t>ane Wykonawcy: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NIP lub Regon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 xml:space="preserve">tel./fax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e-mail</w:t>
      </w: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CC6CC8" w:rsidRDefault="002A1370" w:rsidP="002A1370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>Oferta</w:t>
      </w:r>
    </w:p>
    <w:p w:rsidR="002A1370" w:rsidRDefault="00BD130C" w:rsidP="00BD13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>Część A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BD130C" w:rsidRPr="00CC6CC8" w:rsidRDefault="00BD130C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27B4" w:rsidRDefault="002A1370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 w:rsidR="00BD130C" w:rsidRPr="00BD130C">
        <w:rPr>
          <w:rFonts w:ascii="Arial" w:hAnsi="Arial" w:cs="Arial"/>
          <w:b/>
          <w:sz w:val="24"/>
          <w:szCs w:val="24"/>
        </w:rPr>
        <w:t>Radiotelefony systemu TETRA TYP 2 szt. 108</w:t>
      </w:r>
      <w:r w:rsidR="00BE27B4">
        <w:rPr>
          <w:rFonts w:ascii="Arial" w:hAnsi="Arial" w:cs="Arial"/>
          <w:sz w:val="24"/>
          <w:szCs w:val="24"/>
        </w:rPr>
        <w:t>, które spełniają wymagania określone w załączniku nr 1 i 2, a w tym:</w:t>
      </w:r>
    </w:p>
    <w:p w:rsidR="00BE27B4" w:rsidRPr="00BE27B4" w:rsidRDefault="00BE27B4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7B4" w:rsidRDefault="00BD130C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Radiotelefon Typ 2</w:t>
      </w:r>
      <w:r w:rsidR="00BE27B4" w:rsidRPr="00BE27B4">
        <w:rPr>
          <w:rFonts w:ascii="Arial" w:hAnsi="Arial" w:cs="Arial"/>
          <w:b/>
          <w:sz w:val="24"/>
          <w:szCs w:val="24"/>
        </w:rPr>
        <w:t xml:space="preserve"> </w:t>
      </w:r>
      <w:r w:rsidR="00BE27B4" w:rsidRPr="00BE27B4">
        <w:rPr>
          <w:rFonts w:ascii="Arial" w:hAnsi="Arial" w:cs="Arial"/>
          <w:sz w:val="24"/>
          <w:szCs w:val="24"/>
        </w:rPr>
        <w:t>/podać model, typ</w:t>
      </w:r>
      <w:r>
        <w:rPr>
          <w:rFonts w:ascii="Arial" w:hAnsi="Arial" w:cs="Arial"/>
          <w:sz w:val="24"/>
          <w:szCs w:val="24"/>
        </w:rPr>
        <w:t>, nazwę oferowanego radiotelefonu</w:t>
      </w:r>
      <w:r w:rsidR="00BE27B4" w:rsidRPr="00BE27B4">
        <w:rPr>
          <w:rFonts w:ascii="Arial" w:hAnsi="Arial" w:cs="Arial"/>
          <w:sz w:val="24"/>
          <w:szCs w:val="24"/>
        </w:rPr>
        <w:t>/: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:rsidR="00BD130C" w:rsidRPr="00BE27B4" w:rsidRDefault="00BD130C" w:rsidP="00BE2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BE27B4" w:rsidRDefault="0066263D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ukompletowaniu zgodnym z opisem przedmiotu zamówienia.</w:t>
      </w:r>
    </w:p>
    <w:p w:rsidR="00E3315F" w:rsidRDefault="00E3315F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3D" w:rsidRPr="00F94F22" w:rsidRDefault="0066263D" w:rsidP="006626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sz w:val="24"/>
          <w:szCs w:val="24"/>
        </w:rPr>
        <w:t>do dnia 04.07</w:t>
      </w:r>
      <w:r w:rsidRPr="00F94F22">
        <w:rPr>
          <w:rFonts w:ascii="Arial" w:hAnsi="Arial" w:cs="Arial"/>
          <w:b/>
          <w:sz w:val="24"/>
          <w:szCs w:val="24"/>
        </w:rPr>
        <w:t xml:space="preserve">.2016 r. </w:t>
      </w:r>
    </w:p>
    <w:p w:rsidR="0066263D" w:rsidRPr="00F94F22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>
        <w:rPr>
          <w:rFonts w:ascii="Arial" w:hAnsi="Arial" w:cs="Arial"/>
          <w:sz w:val="24"/>
          <w:szCs w:val="24"/>
        </w:rPr>
        <w:t>za część A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66263D" w:rsidRPr="00F94F22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podatek Vat (</w:t>
      </w:r>
      <w:r>
        <w:rPr>
          <w:rFonts w:ascii="Arial" w:hAnsi="Arial" w:cs="Arial"/>
          <w:sz w:val="24"/>
          <w:szCs w:val="24"/>
        </w:rPr>
        <w:t>za część A</w:t>
      </w:r>
      <w:r w:rsidRPr="00F94F22">
        <w:rPr>
          <w:rFonts w:ascii="Arial" w:hAnsi="Arial" w:cs="Arial"/>
          <w:sz w:val="24"/>
          <w:szCs w:val="24"/>
        </w:rPr>
        <w:t xml:space="preserve">) ……………………………..….……………………….. </w:t>
      </w:r>
    </w:p>
    <w:p w:rsidR="0066263D" w:rsidRPr="00F94F22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>
        <w:rPr>
          <w:rFonts w:ascii="Arial" w:hAnsi="Arial" w:cs="Arial"/>
          <w:sz w:val="24"/>
          <w:szCs w:val="24"/>
        </w:rPr>
        <w:t>za część A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66263D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udzielam</w:t>
      </w:r>
      <w:r>
        <w:rPr>
          <w:rFonts w:ascii="Arial" w:hAnsi="Arial" w:cs="Arial"/>
          <w:sz w:val="24"/>
          <w:szCs w:val="24"/>
        </w:rPr>
        <w:t xml:space="preserve"> na radiotelefony</w:t>
      </w:r>
      <w:r w:rsidRPr="00F94F22">
        <w:rPr>
          <w:rFonts w:ascii="Arial" w:hAnsi="Arial" w:cs="Arial"/>
          <w:sz w:val="24"/>
          <w:szCs w:val="24"/>
        </w:rPr>
        <w:t xml:space="preserve"> gwarancji na okres </w:t>
      </w:r>
      <w:r>
        <w:rPr>
          <w:rFonts w:ascii="Arial" w:hAnsi="Arial" w:cs="Arial"/>
          <w:b/>
          <w:sz w:val="24"/>
          <w:szCs w:val="24"/>
        </w:rPr>
        <w:t>(minimum 36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66263D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udzielam</w:t>
      </w:r>
      <w:r>
        <w:rPr>
          <w:rFonts w:ascii="Arial" w:hAnsi="Arial" w:cs="Arial"/>
          <w:sz w:val="24"/>
          <w:szCs w:val="24"/>
        </w:rPr>
        <w:t xml:space="preserve"> na akumulatory</w:t>
      </w:r>
      <w:r w:rsidRPr="00F94F22">
        <w:rPr>
          <w:rFonts w:ascii="Arial" w:hAnsi="Arial" w:cs="Arial"/>
          <w:sz w:val="24"/>
          <w:szCs w:val="24"/>
        </w:rPr>
        <w:t xml:space="preserve"> gwarancji na okres </w:t>
      </w:r>
      <w:r>
        <w:rPr>
          <w:rFonts w:ascii="Arial" w:hAnsi="Arial" w:cs="Arial"/>
          <w:b/>
          <w:sz w:val="24"/>
          <w:szCs w:val="24"/>
        </w:rPr>
        <w:t>(minimum 12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66263D" w:rsidRPr="00F94F22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63D" w:rsidRPr="00F94F22" w:rsidRDefault="0066263D" w:rsidP="0066263D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Pr="00F94F22">
        <w:rPr>
          <w:rFonts w:ascii="Arial" w:hAnsi="Arial" w:cs="Arial"/>
          <w:sz w:val="24"/>
          <w:szCs w:val="24"/>
        </w:rPr>
        <w:br/>
        <w:t>w zapytaniu ofertowym.</w:t>
      </w:r>
    </w:p>
    <w:p w:rsidR="0066263D" w:rsidRDefault="0066263D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6626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>Część B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66263D" w:rsidRPr="00CC6CC8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 w:rsidRPr="00BD130C">
        <w:rPr>
          <w:rFonts w:ascii="Arial" w:hAnsi="Arial" w:cs="Arial"/>
          <w:b/>
          <w:sz w:val="24"/>
          <w:szCs w:val="24"/>
        </w:rPr>
        <w:t>Radiotelefony systemu TETRA</w:t>
      </w:r>
      <w:r>
        <w:rPr>
          <w:rFonts w:ascii="Arial" w:hAnsi="Arial" w:cs="Arial"/>
          <w:b/>
          <w:sz w:val="24"/>
          <w:szCs w:val="24"/>
        </w:rPr>
        <w:t xml:space="preserve"> TYP 1</w:t>
      </w:r>
      <w:r w:rsidR="002F4548">
        <w:rPr>
          <w:rFonts w:ascii="Arial" w:hAnsi="Arial" w:cs="Arial"/>
          <w:b/>
          <w:sz w:val="24"/>
          <w:szCs w:val="24"/>
        </w:rPr>
        <w:t xml:space="preserve"> szt. 45 i TYP 3 szt. 25</w:t>
      </w:r>
      <w:r>
        <w:rPr>
          <w:rFonts w:ascii="Arial" w:hAnsi="Arial" w:cs="Arial"/>
          <w:sz w:val="24"/>
          <w:szCs w:val="24"/>
        </w:rPr>
        <w:t>, które spełniają wymagania określone w załączniku nr 1 i 2, a w tym:</w:t>
      </w:r>
      <w:bookmarkStart w:id="7" w:name="_GoBack"/>
      <w:bookmarkEnd w:id="7"/>
    </w:p>
    <w:p w:rsidR="0066263D" w:rsidRPr="00BE27B4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Radiotelefon Typ 1</w:t>
      </w:r>
      <w:r w:rsidRPr="00BE27B4">
        <w:rPr>
          <w:rFonts w:ascii="Arial" w:hAnsi="Arial" w:cs="Arial"/>
          <w:b/>
          <w:sz w:val="24"/>
          <w:szCs w:val="24"/>
        </w:rPr>
        <w:t xml:space="preserve"> </w:t>
      </w:r>
      <w:r w:rsidRPr="00BE27B4">
        <w:rPr>
          <w:rFonts w:ascii="Arial" w:hAnsi="Arial" w:cs="Arial"/>
          <w:sz w:val="24"/>
          <w:szCs w:val="24"/>
        </w:rPr>
        <w:t>/podać model, typ</w:t>
      </w:r>
      <w:r>
        <w:rPr>
          <w:rFonts w:ascii="Arial" w:hAnsi="Arial" w:cs="Arial"/>
          <w:sz w:val="24"/>
          <w:szCs w:val="24"/>
        </w:rPr>
        <w:t>, nazwę oferowanego radiotelefonu</w:t>
      </w:r>
      <w:r w:rsidRPr="00BE27B4">
        <w:rPr>
          <w:rFonts w:ascii="Arial" w:hAnsi="Arial" w:cs="Arial"/>
          <w:sz w:val="24"/>
          <w:szCs w:val="24"/>
        </w:rPr>
        <w:t>/: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:rsidR="0066263D" w:rsidRPr="00BE27B4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66263D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ukompletowaniu zgodnym z opisem przedmiotu zamówienia.</w:t>
      </w:r>
    </w:p>
    <w:p w:rsidR="0066263D" w:rsidRDefault="0066263D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Radiotelefon Typ 3</w:t>
      </w:r>
      <w:r w:rsidRPr="00BE27B4">
        <w:rPr>
          <w:rFonts w:ascii="Arial" w:hAnsi="Arial" w:cs="Arial"/>
          <w:b/>
          <w:sz w:val="24"/>
          <w:szCs w:val="24"/>
        </w:rPr>
        <w:t xml:space="preserve"> </w:t>
      </w:r>
      <w:r w:rsidRPr="00BE27B4">
        <w:rPr>
          <w:rFonts w:ascii="Arial" w:hAnsi="Arial" w:cs="Arial"/>
          <w:sz w:val="24"/>
          <w:szCs w:val="24"/>
        </w:rPr>
        <w:t>/podać model, typ</w:t>
      </w:r>
      <w:r>
        <w:rPr>
          <w:rFonts w:ascii="Arial" w:hAnsi="Arial" w:cs="Arial"/>
          <w:sz w:val="24"/>
          <w:szCs w:val="24"/>
        </w:rPr>
        <w:t>, nazwę oferowanego radiotelefonu</w:t>
      </w:r>
      <w:r w:rsidRPr="00BE27B4">
        <w:rPr>
          <w:rFonts w:ascii="Arial" w:hAnsi="Arial" w:cs="Arial"/>
          <w:sz w:val="24"/>
          <w:szCs w:val="24"/>
        </w:rPr>
        <w:t>/:</w:t>
      </w:r>
      <w:r>
        <w:rPr>
          <w:rFonts w:ascii="Arial" w:hAnsi="Arial" w:cs="Arial"/>
          <w:sz w:val="24"/>
          <w:szCs w:val="24"/>
        </w:rPr>
        <w:t xml:space="preserve"> ……………</w:t>
      </w:r>
    </w:p>
    <w:p w:rsidR="0066263D" w:rsidRPr="00BE27B4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66263D" w:rsidRDefault="0066263D" w:rsidP="00662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ukompletowaniu zgodnym z opisem przedmiotu zamówienia.</w:t>
      </w:r>
    </w:p>
    <w:p w:rsidR="0066263D" w:rsidRDefault="0066263D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70" w:rsidRPr="00BE27B4" w:rsidRDefault="002A1370" w:rsidP="002A1370">
      <w:pPr>
        <w:spacing w:after="0"/>
        <w:rPr>
          <w:rFonts w:ascii="Arial" w:hAnsi="Arial" w:cs="Arial"/>
          <w:b/>
          <w:sz w:val="24"/>
          <w:szCs w:val="24"/>
        </w:rPr>
      </w:pPr>
    </w:p>
    <w:p w:rsidR="002A1370" w:rsidRPr="00F94F22" w:rsidRDefault="002A1370" w:rsidP="002A13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 w:rsidR="00E3315F">
        <w:rPr>
          <w:rFonts w:ascii="Arial" w:hAnsi="Arial" w:cs="Arial"/>
          <w:b/>
          <w:sz w:val="24"/>
          <w:szCs w:val="24"/>
        </w:rPr>
        <w:t xml:space="preserve">do </w:t>
      </w:r>
      <w:r w:rsidR="0066263D">
        <w:rPr>
          <w:rFonts w:ascii="Arial" w:hAnsi="Arial" w:cs="Arial"/>
          <w:b/>
          <w:sz w:val="24"/>
          <w:szCs w:val="24"/>
        </w:rPr>
        <w:t>dnia 04.07</w:t>
      </w:r>
      <w:r w:rsidRPr="00F94F22">
        <w:rPr>
          <w:rFonts w:ascii="Arial" w:hAnsi="Arial" w:cs="Arial"/>
          <w:b/>
          <w:sz w:val="24"/>
          <w:szCs w:val="24"/>
        </w:rPr>
        <w:t xml:space="preserve">.2016 r. 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 w:rsidR="0066263D">
        <w:rPr>
          <w:rFonts w:ascii="Arial" w:hAnsi="Arial" w:cs="Arial"/>
          <w:sz w:val="24"/>
          <w:szCs w:val="24"/>
        </w:rPr>
        <w:t>za część B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podatek Vat (</w:t>
      </w:r>
      <w:r w:rsidR="0066263D">
        <w:rPr>
          <w:rFonts w:ascii="Arial" w:hAnsi="Arial" w:cs="Arial"/>
          <w:sz w:val="24"/>
          <w:szCs w:val="24"/>
        </w:rPr>
        <w:t xml:space="preserve">za część </w:t>
      </w:r>
      <w:r w:rsidR="0066263D">
        <w:rPr>
          <w:rFonts w:ascii="Arial" w:hAnsi="Arial" w:cs="Arial"/>
          <w:sz w:val="24"/>
          <w:szCs w:val="24"/>
        </w:rPr>
        <w:t>B</w:t>
      </w:r>
      <w:r w:rsidRPr="00F94F22">
        <w:rPr>
          <w:rFonts w:ascii="Arial" w:hAnsi="Arial" w:cs="Arial"/>
          <w:sz w:val="24"/>
          <w:szCs w:val="24"/>
        </w:rPr>
        <w:t xml:space="preserve">) ……………………………..….……………………….. 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 w:rsidR="0066263D">
        <w:rPr>
          <w:rFonts w:ascii="Arial" w:hAnsi="Arial" w:cs="Arial"/>
          <w:sz w:val="24"/>
          <w:szCs w:val="24"/>
        </w:rPr>
        <w:t xml:space="preserve">za część </w:t>
      </w:r>
      <w:r w:rsidR="0066263D">
        <w:rPr>
          <w:rFonts w:ascii="Arial" w:hAnsi="Arial" w:cs="Arial"/>
          <w:sz w:val="24"/>
          <w:szCs w:val="24"/>
        </w:rPr>
        <w:t>B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2B21A3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udzielam</w:t>
      </w:r>
      <w:r w:rsidR="0066263D">
        <w:rPr>
          <w:rFonts w:ascii="Arial" w:hAnsi="Arial" w:cs="Arial"/>
          <w:sz w:val="24"/>
          <w:szCs w:val="24"/>
        </w:rPr>
        <w:t xml:space="preserve"> na radiotelefony</w:t>
      </w:r>
      <w:r w:rsidRPr="00F94F22">
        <w:rPr>
          <w:rFonts w:ascii="Arial" w:hAnsi="Arial" w:cs="Arial"/>
          <w:sz w:val="24"/>
          <w:szCs w:val="24"/>
        </w:rPr>
        <w:t xml:space="preserve"> gwarancji na okres </w:t>
      </w:r>
      <w:r w:rsidR="00E3315F">
        <w:rPr>
          <w:rFonts w:ascii="Arial" w:hAnsi="Arial" w:cs="Arial"/>
          <w:b/>
          <w:sz w:val="24"/>
          <w:szCs w:val="24"/>
        </w:rPr>
        <w:t>(minimum 36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 w:rsidR="0066263D">
        <w:rPr>
          <w:rFonts w:ascii="Arial" w:hAnsi="Arial" w:cs="Arial"/>
          <w:sz w:val="24"/>
          <w:szCs w:val="24"/>
        </w:rPr>
        <w:t xml:space="preserve"> …………………</w:t>
      </w:r>
    </w:p>
    <w:p w:rsidR="0066263D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udzielam</w:t>
      </w:r>
      <w:r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akumulatory</w:t>
      </w:r>
      <w:r w:rsidRPr="00F94F22">
        <w:rPr>
          <w:rFonts w:ascii="Arial" w:hAnsi="Arial" w:cs="Arial"/>
          <w:sz w:val="24"/>
          <w:szCs w:val="24"/>
        </w:rPr>
        <w:t xml:space="preserve"> gwarancji na okres </w:t>
      </w:r>
      <w:r>
        <w:rPr>
          <w:rFonts w:ascii="Arial" w:hAnsi="Arial" w:cs="Arial"/>
          <w:b/>
          <w:sz w:val="24"/>
          <w:szCs w:val="24"/>
        </w:rPr>
        <w:t>(minimum 12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:rsidR="0066263D" w:rsidRPr="00F94F22" w:rsidRDefault="0066263D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F94F22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="002B21A3" w:rsidRPr="00F94F22">
        <w:rPr>
          <w:rFonts w:ascii="Arial" w:hAnsi="Arial" w:cs="Arial"/>
          <w:sz w:val="24"/>
          <w:szCs w:val="24"/>
        </w:rPr>
        <w:br/>
      </w:r>
      <w:r w:rsidRPr="00F94F22">
        <w:rPr>
          <w:rFonts w:ascii="Arial" w:hAnsi="Arial" w:cs="Arial"/>
          <w:sz w:val="24"/>
          <w:szCs w:val="24"/>
        </w:rPr>
        <w:t>w zapytaniu ofertowym.</w:t>
      </w:r>
    </w:p>
    <w:p w:rsidR="0066263D" w:rsidRDefault="0066263D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Na potwierdzenie wymaganych parametrów </w:t>
      </w:r>
      <w:r w:rsidR="0066263D" w:rsidRPr="0066263D">
        <w:rPr>
          <w:rFonts w:ascii="Arial" w:hAnsi="Arial" w:cs="Arial"/>
          <w:sz w:val="24"/>
          <w:szCs w:val="24"/>
        </w:rPr>
        <w:t>oferowanego sprzętu</w:t>
      </w:r>
      <w:r w:rsidRPr="00F94F22">
        <w:rPr>
          <w:rFonts w:ascii="Arial" w:hAnsi="Arial" w:cs="Arial"/>
          <w:sz w:val="24"/>
          <w:szCs w:val="24"/>
        </w:rPr>
        <w:t xml:space="preserve"> załączam następujące dokumenty będące załącznikami do oferty (np</w:t>
      </w:r>
      <w:r w:rsidRPr="00635277">
        <w:rPr>
          <w:rFonts w:ascii="Arial" w:hAnsi="Arial" w:cs="Arial"/>
          <w:sz w:val="24"/>
          <w:szCs w:val="24"/>
        </w:rPr>
        <w:t xml:space="preserve">. </w:t>
      </w:r>
      <w:r w:rsidR="00E3315F">
        <w:rPr>
          <w:rFonts w:ascii="Arial" w:hAnsi="Arial" w:cs="Arial"/>
          <w:sz w:val="24"/>
          <w:szCs w:val="24"/>
        </w:rPr>
        <w:t>karty katalogowe opisy przyjętego sprzętu, i inne informacje pozwalające jednoznacznie potwierdzić spełnienie warunków</w:t>
      </w:r>
      <w:r>
        <w:rPr>
          <w:rFonts w:ascii="Arial" w:hAnsi="Arial" w:cs="Arial"/>
          <w:sz w:val="24"/>
          <w:szCs w:val="24"/>
        </w:rPr>
        <w:t xml:space="preserve"> itp.) </w:t>
      </w:r>
      <w:r w:rsidRPr="007B1B3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7B1B3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  <w:r w:rsidRPr="007B1B35">
        <w:rPr>
          <w:rFonts w:ascii="Arial" w:hAnsi="Arial" w:cs="Arial"/>
          <w:sz w:val="24"/>
          <w:szCs w:val="24"/>
        </w:rPr>
        <w:t>……</w:t>
      </w:r>
    </w:p>
    <w:p w:rsidR="002A1370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7B1B35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8B2C47" w:rsidRDefault="002A1370" w:rsidP="002A1370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BD130C" w:rsidRDefault="002A1370" w:rsidP="00BD130C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BD130C" w:rsidRDefault="00BD130C" w:rsidP="00BD13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:rsidR="00E76D5C" w:rsidRPr="0066263D" w:rsidRDefault="00E3315F" w:rsidP="00E3315F">
      <w:pPr>
        <w:spacing w:line="360" w:lineRule="auto"/>
        <w:ind w:left="495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5633CA" w:rsidRPr="0066263D">
        <w:rPr>
          <w:rFonts w:ascii="Times New Roman" w:hAnsi="Times New Roman"/>
          <w:b/>
          <w:bCs/>
          <w:iCs/>
          <w:sz w:val="24"/>
          <w:szCs w:val="24"/>
        </w:rPr>
        <w:lastRenderedPageBreak/>
        <w:t>Zał</w:t>
      </w:r>
      <w:r w:rsidR="0085680D" w:rsidRPr="0066263D">
        <w:rPr>
          <w:rFonts w:ascii="Times New Roman" w:hAnsi="Times New Roman"/>
          <w:b/>
          <w:bCs/>
          <w:iCs/>
          <w:sz w:val="24"/>
          <w:szCs w:val="24"/>
        </w:rPr>
        <w:t>ącznik</w:t>
      </w:r>
      <w:r w:rsidR="005633CA" w:rsidRPr="0066263D">
        <w:rPr>
          <w:rFonts w:ascii="Times New Roman" w:hAnsi="Times New Roman"/>
          <w:b/>
          <w:bCs/>
          <w:iCs/>
          <w:sz w:val="24"/>
          <w:szCs w:val="24"/>
        </w:rPr>
        <w:t xml:space="preserve"> Nr 1 do zapytania ofertowego</w:t>
      </w:r>
    </w:p>
    <w:p w:rsidR="00D036BB" w:rsidRPr="0066263D" w:rsidRDefault="001558C3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26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Szczegółowy opis przedmiotu zamówienia </w:t>
      </w:r>
    </w:p>
    <w:p w:rsidR="0004461F" w:rsidRPr="0066263D" w:rsidRDefault="0004461F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7114" w:rsidRPr="0066263D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szCs w:val="24"/>
        </w:rPr>
      </w:pPr>
      <w:r w:rsidRPr="0066263D">
        <w:rPr>
          <w:szCs w:val="24"/>
        </w:rPr>
        <w:t>Dokonując oceny złożonych ofert Zamawiający będzie się kierował następującymi kryteriami i ich znaczeniem:</w:t>
      </w:r>
    </w:p>
    <w:p w:rsidR="002B7114" w:rsidRPr="0066263D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szCs w:val="24"/>
        </w:rPr>
      </w:pPr>
    </w:p>
    <w:p w:rsidR="002B7114" w:rsidRPr="0066263D" w:rsidRDefault="002B7114" w:rsidP="0066263D">
      <w:pPr>
        <w:pStyle w:val="Tekstpodstawowy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Cena </w:t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color w:val="000000"/>
          <w:sz w:val="24"/>
          <w:szCs w:val="24"/>
        </w:rPr>
        <w:t>– 100 %</w:t>
      </w:r>
    </w:p>
    <w:p w:rsidR="002B7114" w:rsidRPr="0066263D" w:rsidRDefault="002B7114" w:rsidP="002B7114">
      <w:pPr>
        <w:pStyle w:val="Tekstpodstawowy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02AB0" w:rsidRPr="0066263D" w:rsidRDefault="00E3315F" w:rsidP="007B7D42">
      <w:pPr>
        <w:tabs>
          <w:tab w:val="left" w:pos="567"/>
        </w:tabs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8" w:name="OLE_LINK11"/>
      <w:bookmarkStart w:id="9" w:name="OLE_LINK12"/>
      <w:r w:rsidRPr="0066263D">
        <w:rPr>
          <w:rFonts w:ascii="Times New Roman" w:hAnsi="Times New Roman"/>
          <w:sz w:val="24"/>
          <w:szCs w:val="24"/>
        </w:rPr>
        <w:t>Jako najkorzystniejsza zostanie wybrana oferta wykonawcy, którego przedmiot zamówienia będzie spełniał wymagania określone w niniejszym zapytaniu oraz będzie oferowała najniższą cenę.</w:t>
      </w:r>
    </w:p>
    <w:p w:rsidR="00406162" w:rsidRPr="0066263D" w:rsidRDefault="00406162" w:rsidP="008125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162" w:rsidRPr="0066263D" w:rsidRDefault="00406162" w:rsidP="008125E3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263D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zamówienia</w:t>
      </w:r>
    </w:p>
    <w:bookmarkEnd w:id="8"/>
    <w:bookmarkEnd w:id="9"/>
    <w:p w:rsidR="0066263D" w:rsidRPr="0066263D" w:rsidRDefault="0066263D" w:rsidP="0066263D">
      <w:pPr>
        <w:pStyle w:val="Tekstpodstawowy"/>
        <w:numPr>
          <w:ilvl w:val="0"/>
          <w:numId w:val="37"/>
        </w:numPr>
        <w:tabs>
          <w:tab w:val="left" w:pos="288"/>
          <w:tab w:val="left" w:pos="313"/>
          <w:tab w:val="left" w:pos="32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t>Zamawiający wymaga, aby dostarczane  w każdym zadaniu radiotelefony/zestawy w  ramach  umów  wykonawczych:</w:t>
      </w:r>
    </w:p>
    <w:p w:rsidR="0066263D" w:rsidRPr="0066263D" w:rsidRDefault="0066263D" w:rsidP="0066263D">
      <w:pPr>
        <w:pStyle w:val="Tekstpodstawowy"/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t xml:space="preserve">były </w:t>
      </w:r>
      <w:r w:rsidRPr="0066263D">
        <w:rPr>
          <w:rFonts w:ascii="Times New Roman" w:hAnsi="Times New Roman"/>
          <w:sz w:val="24"/>
          <w:szCs w:val="24"/>
        </w:rPr>
        <w:t xml:space="preserve">fabrycznie </w:t>
      </w:r>
      <w:r w:rsidRPr="0066263D">
        <w:rPr>
          <w:rFonts w:ascii="Times New Roman" w:hAnsi="Times New Roman"/>
          <w:sz w:val="24"/>
          <w:szCs w:val="24"/>
          <w:lang w:eastAsia="pl-PL"/>
        </w:rPr>
        <w:t>nowe, wolne od wad uniemożliwiających ich użycie zgodnie z przeznaczeniem</w:t>
      </w:r>
      <w:r w:rsidRPr="0066263D">
        <w:rPr>
          <w:rFonts w:ascii="Times New Roman" w:hAnsi="Times New Roman"/>
          <w:color w:val="000000"/>
          <w:sz w:val="24"/>
          <w:szCs w:val="24"/>
        </w:rPr>
        <w:t>,</w:t>
      </w:r>
    </w:p>
    <w:p w:rsidR="0066263D" w:rsidRPr="0066263D" w:rsidRDefault="0066263D" w:rsidP="0066263D">
      <w:pPr>
        <w:pStyle w:val="Tekstpodstawowy"/>
        <w:numPr>
          <w:ilvl w:val="1"/>
          <w:numId w:val="37"/>
        </w:numPr>
        <w:tabs>
          <w:tab w:val="left" w:pos="4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t xml:space="preserve">były wyprodukowane </w:t>
      </w:r>
      <w:r w:rsidRPr="0066263D">
        <w:rPr>
          <w:rFonts w:ascii="Times New Roman" w:hAnsi="Times New Roman"/>
          <w:b/>
          <w:bCs/>
          <w:color w:val="000000"/>
          <w:sz w:val="24"/>
          <w:szCs w:val="24"/>
        </w:rPr>
        <w:t xml:space="preserve">nie wcześniej niż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 2015 roku</w:t>
      </w:r>
      <w:r w:rsidRPr="0066263D">
        <w:rPr>
          <w:rFonts w:ascii="Times New Roman" w:hAnsi="Times New Roman"/>
          <w:color w:val="000000"/>
          <w:sz w:val="24"/>
          <w:szCs w:val="24"/>
        </w:rPr>
        <w:t xml:space="preserve"> z wyłączeniem </w:t>
      </w:r>
      <w:r w:rsidRPr="0066263D">
        <w:rPr>
          <w:rFonts w:ascii="Times New Roman" w:hAnsi="Times New Roman"/>
          <w:b/>
          <w:bCs/>
          <w:color w:val="000000"/>
          <w:sz w:val="24"/>
          <w:szCs w:val="24"/>
        </w:rPr>
        <w:t>akumulatorów,</w:t>
      </w:r>
      <w:r w:rsidRPr="0066263D">
        <w:rPr>
          <w:rFonts w:ascii="Times New Roman" w:hAnsi="Times New Roman"/>
          <w:color w:val="000000"/>
          <w:sz w:val="24"/>
          <w:szCs w:val="24"/>
        </w:rPr>
        <w:t xml:space="preserve"> które muszą być wyprodukowane </w:t>
      </w:r>
      <w:r w:rsidRPr="0066263D">
        <w:rPr>
          <w:rFonts w:ascii="Times New Roman" w:hAnsi="Times New Roman"/>
          <w:b/>
          <w:bCs/>
          <w:color w:val="000000"/>
          <w:sz w:val="24"/>
          <w:szCs w:val="24"/>
        </w:rPr>
        <w:t xml:space="preserve">nie wcześniej niż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 2016 roku</w:t>
      </w:r>
      <w:r w:rsidRPr="0066263D">
        <w:rPr>
          <w:rFonts w:ascii="Times New Roman" w:hAnsi="Times New Roman"/>
          <w:color w:val="000000"/>
          <w:sz w:val="24"/>
          <w:szCs w:val="24"/>
        </w:rPr>
        <w:t>,</w:t>
      </w:r>
    </w:p>
    <w:p w:rsidR="0066263D" w:rsidRPr="0066263D" w:rsidRDefault="0066263D" w:rsidP="0066263D">
      <w:pPr>
        <w:pStyle w:val="Tekstpodstawowy"/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t>były dostarczone w opakowaniach jednostkowych, zabezpieczających przed uszkodzeniem podczas transportu i rozładunku,</w:t>
      </w:r>
    </w:p>
    <w:p w:rsidR="0066263D" w:rsidRPr="0066263D" w:rsidRDefault="0066263D" w:rsidP="0066263D">
      <w:pPr>
        <w:pStyle w:val="Tekstpodstawowy"/>
        <w:numPr>
          <w:ilvl w:val="1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t xml:space="preserve">posiadały parametry techniczne i funkcjonalne </w:t>
      </w:r>
      <w:r w:rsidRPr="0066263D">
        <w:rPr>
          <w:rFonts w:ascii="Times New Roman" w:hAnsi="Times New Roman"/>
          <w:b/>
          <w:color w:val="000000"/>
          <w:sz w:val="24"/>
          <w:szCs w:val="24"/>
        </w:rPr>
        <w:t>nie gorsze</w:t>
      </w:r>
      <w:r w:rsidRPr="0066263D">
        <w:rPr>
          <w:rFonts w:ascii="Times New Roman" w:hAnsi="Times New Roman"/>
          <w:color w:val="000000"/>
          <w:sz w:val="24"/>
          <w:szCs w:val="24"/>
        </w:rPr>
        <w:t xml:space="preserve"> niż wskazane w załączniku nr 1. </w:t>
      </w:r>
    </w:p>
    <w:p w:rsidR="0066263D" w:rsidRPr="0066263D" w:rsidRDefault="0066263D" w:rsidP="0066263D">
      <w:pPr>
        <w:numPr>
          <w:ilvl w:val="1"/>
          <w:numId w:val="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6263D">
        <w:rPr>
          <w:rFonts w:ascii="Times New Roman" w:hAnsi="Times New Roman"/>
          <w:iCs/>
          <w:sz w:val="24"/>
          <w:szCs w:val="24"/>
          <w:lang w:eastAsia="pl-PL"/>
        </w:rPr>
        <w:t xml:space="preserve">były </w:t>
      </w:r>
      <w:r w:rsidRPr="0066263D">
        <w:rPr>
          <w:rFonts w:ascii="Times New Roman" w:hAnsi="Times New Roman"/>
          <w:sz w:val="24"/>
          <w:szCs w:val="24"/>
          <w:lang w:eastAsia="pl-PL"/>
        </w:rPr>
        <w:t>oznaczony znakiem CE.</w:t>
      </w:r>
    </w:p>
    <w:p w:rsidR="0066263D" w:rsidRPr="0066263D" w:rsidRDefault="0066263D" w:rsidP="0066263D">
      <w:pPr>
        <w:pStyle w:val="Tekstpodstawowy"/>
        <w:numPr>
          <w:ilvl w:val="0"/>
          <w:numId w:val="37"/>
        </w:numPr>
        <w:tabs>
          <w:tab w:val="left" w:pos="41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Gwarancja</w:t>
      </w:r>
    </w:p>
    <w:p w:rsidR="0066263D" w:rsidRPr="0066263D" w:rsidRDefault="0066263D" w:rsidP="0066263D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bCs/>
          <w:sz w:val="24"/>
          <w:szCs w:val="24"/>
        </w:rPr>
        <w:t xml:space="preserve">36 miesięcy na radiotelefon, </w:t>
      </w:r>
    </w:p>
    <w:p w:rsidR="0066263D" w:rsidRPr="0066263D" w:rsidRDefault="0066263D" w:rsidP="0066263D">
      <w:pPr>
        <w:pStyle w:val="Tekstpodstawowy"/>
        <w:numPr>
          <w:ilvl w:val="0"/>
          <w:numId w:val="38"/>
        </w:numPr>
        <w:tabs>
          <w:tab w:val="left" w:pos="41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t>12 miesięcy na akumulator.</w:t>
      </w:r>
    </w:p>
    <w:p w:rsidR="0066263D" w:rsidRPr="0066263D" w:rsidRDefault="0066263D" w:rsidP="0066263D">
      <w:pPr>
        <w:pStyle w:val="Tekstpodstawowy"/>
        <w:numPr>
          <w:ilvl w:val="0"/>
          <w:numId w:val="37"/>
        </w:numPr>
        <w:tabs>
          <w:tab w:val="left" w:pos="41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t>Urządzenia końcowe zwane dalej radiotelefonami będą pracowały w systemie TETRA Komendy Stołecznej Policji w Warszawie dlatego powinny być programowane za pomocą urządzeń i programów (</w:t>
      </w:r>
      <w:r w:rsidRPr="0066263D">
        <w:rPr>
          <w:rFonts w:ascii="Times New Roman" w:hAnsi="Times New Roman"/>
          <w:sz w:val="24"/>
          <w:szCs w:val="24"/>
        </w:rPr>
        <w:t>urządzenie  KVL3000 oprogramowanie CPS)</w:t>
      </w:r>
      <w:r w:rsidRPr="0066263D">
        <w:rPr>
          <w:rFonts w:ascii="Times New Roman" w:hAnsi="Times New Roman"/>
          <w:color w:val="000000"/>
          <w:sz w:val="24"/>
          <w:szCs w:val="24"/>
        </w:rPr>
        <w:t xml:space="preserve"> , które posiada Komenda Stołeczna Policji. W przypadku zaoferowania radiotelefonów </w:t>
      </w:r>
      <w:r>
        <w:rPr>
          <w:rFonts w:ascii="Times New Roman" w:hAnsi="Times New Roman"/>
          <w:color w:val="000000"/>
          <w:sz w:val="24"/>
          <w:szCs w:val="24"/>
        </w:rPr>
        <w:t>pracujących w systemie TETRA Komendy Stołecznej Policji i programowanych za pomocą innych urządzeń niż wskazane wyżej</w:t>
      </w:r>
      <w:r w:rsidRPr="0066263D">
        <w:rPr>
          <w:rFonts w:ascii="Times New Roman" w:hAnsi="Times New Roman"/>
          <w:color w:val="000000"/>
          <w:sz w:val="24"/>
          <w:szCs w:val="24"/>
        </w:rPr>
        <w:t xml:space="preserve"> należy dostarczyć oprogramowanie i okablowanie do programowania oraz wczytywania kluczy maskujących. Należy także doliczyć koszty przeszkolenia czterech </w:t>
      </w:r>
      <w:r>
        <w:rPr>
          <w:rFonts w:ascii="Times New Roman" w:hAnsi="Times New Roman"/>
          <w:color w:val="000000"/>
          <w:sz w:val="24"/>
          <w:szCs w:val="24"/>
        </w:rPr>
        <w:t>osób</w:t>
      </w:r>
      <w:r w:rsidRPr="0066263D">
        <w:rPr>
          <w:rFonts w:ascii="Times New Roman" w:hAnsi="Times New Roman"/>
          <w:color w:val="000000"/>
          <w:sz w:val="24"/>
          <w:szCs w:val="24"/>
        </w:rPr>
        <w:t xml:space="preserve"> w programowaniu ww. radiotelefonów.</w:t>
      </w:r>
    </w:p>
    <w:p w:rsidR="0066263D" w:rsidRPr="0066263D" w:rsidRDefault="0066263D" w:rsidP="0066263D">
      <w:pPr>
        <w:pStyle w:val="Tekstpodstawowy"/>
        <w:tabs>
          <w:tab w:val="left" w:pos="413"/>
        </w:tabs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263D" w:rsidRPr="0066263D" w:rsidRDefault="0097693A" w:rsidP="0097693A">
      <w:pPr>
        <w:tabs>
          <w:tab w:val="left" w:pos="-30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WYMAGANIA TECHNICZNE</w:t>
      </w:r>
    </w:p>
    <w:p w:rsidR="0066263D" w:rsidRPr="0097693A" w:rsidRDefault="0066263D" w:rsidP="0066263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693A">
        <w:rPr>
          <w:rFonts w:ascii="Times New Roman" w:hAnsi="Times New Roman"/>
          <w:b/>
          <w:color w:val="000000"/>
          <w:sz w:val="24"/>
          <w:szCs w:val="24"/>
        </w:rPr>
        <w:t>1.  Radiotelefon nasobny pracujący w systemie TETRA - TYP 1 -  szt. 45</w:t>
      </w: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t>1.1.  Ogólne cechy funkcjonalno-użytkowe radiotelefonu nasobnego - TYP 1: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 Praca na dowolnej, z co najmniej 800 zaprogramowanych grup rozmównych TMO.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1.1.2 Możliwość programowego zdefiniowania wyświetlanej nazwy grupy (min. 12 znaków alfanumerycznych).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1.1.3 Pełna klawiatura alfanumeryczna.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lastRenderedPageBreak/>
        <w:t>1.1.4 Możliwość programowego podziału zaprogramowanych grup rozmównych na minimum 30 folderów o pojemności min. 16 grup każdy, przy czym ta sama grupa może być przydzielona do dowolnej ilości folderów.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1.1.5 Możliwość programowego i ręcznego zdefiniowania przynajmniej jednego folderu</w:t>
      </w:r>
      <w:r w:rsidRPr="0066263D">
        <w:rPr>
          <w:rFonts w:ascii="Times New Roman" w:hAnsi="Times New Roman"/>
          <w:sz w:val="24"/>
          <w:szCs w:val="24"/>
        </w:rPr>
        <w:br/>
        <w:t>o pojemności min. 16 grup TMO lub kanałów DMO, którego zawartość może być dynamicznie zmieniana przez użytkownika końcowego w zakresie grup/kanałów dostępnych w puli  radiotelefonu.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1.1.6 Możliwość programowego ograniczania czasu nadawania.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1.1.7 Możliwość programowego i ręcznego ustawienia grup rozmównych do pracy</w:t>
      </w:r>
      <w:r w:rsidRPr="0066263D">
        <w:rPr>
          <w:rFonts w:ascii="Times New Roman" w:hAnsi="Times New Roman"/>
          <w:sz w:val="24"/>
          <w:szCs w:val="24"/>
        </w:rPr>
        <w:br/>
        <w:t>w skaningu ze zróżnicowanym priorytetem skanowania.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1.1.8  Możliwość programowego i ręcznego stworzenia przynajmniej 20 różnych list skanowania o pojemności przynajmniej 16 pozycji każda, które będą uaktywniane stosownie do potrzeb użytkownika.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1.1.9 Wyboru grup rozmównych dokonuje się dedykowanym przełącznikiem obrotowym lub dedykowanymi do tego celu przyciskami.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1.1.10 Regulacji głośności dokonuje się przełącznikiem obrotowym lub dedykowanymi do tego celu przyciskami.</w:t>
      </w:r>
    </w:p>
    <w:p w:rsidR="0066263D" w:rsidRPr="0066263D" w:rsidRDefault="0066263D" w:rsidP="0066263D">
      <w:pPr>
        <w:tabs>
          <w:tab w:val="left" w:pos="709"/>
        </w:tabs>
        <w:ind w:left="567" w:hanging="567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1.1.11</w:t>
      </w:r>
      <w:r w:rsidR="0097693A">
        <w:rPr>
          <w:rFonts w:ascii="Times New Roman" w:hAnsi="Times New Roman"/>
          <w:sz w:val="24"/>
          <w:szCs w:val="24"/>
        </w:rPr>
        <w:t xml:space="preserve"> </w:t>
      </w:r>
      <w:r w:rsidRPr="0066263D">
        <w:rPr>
          <w:rFonts w:ascii="Times New Roman" w:hAnsi="Times New Roman"/>
          <w:sz w:val="24"/>
          <w:szCs w:val="24"/>
        </w:rPr>
        <w:t xml:space="preserve">Możliwość realizacji </w:t>
      </w:r>
      <w:proofErr w:type="spellStart"/>
      <w:r w:rsidRPr="0066263D">
        <w:rPr>
          <w:rFonts w:ascii="Times New Roman" w:hAnsi="Times New Roman"/>
          <w:sz w:val="24"/>
          <w:szCs w:val="24"/>
        </w:rPr>
        <w:t>wywołań</w:t>
      </w:r>
      <w:proofErr w:type="spellEnd"/>
      <w:r w:rsidRPr="0066263D">
        <w:rPr>
          <w:rFonts w:ascii="Times New Roman" w:hAnsi="Times New Roman"/>
          <w:sz w:val="24"/>
          <w:szCs w:val="24"/>
        </w:rPr>
        <w:t>: alarmowych, grupowych, indywidualnych i telefonicznych.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1.1.12  Możliwość pracy w trybie bezpośrednim  DMO.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1.1.13   Praca na dowolnym, z co najmniej 256 zaprogramowanych kanałów DMO.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1.1.14 Możliwość programowego zdefiniowania wyświetlanej nazwy kanału DMO (min. 12 znaków alfanumerycznych).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1.1.15 Możliwość programowego podziału zaprogramowanych kanałów DMO na minimum 16 folderów o pojemności min. 16 pozycji.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1.1.16 Interfejs użytkownika radiotelefonu w języku polskim.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1.1.17 Programowalny przycisk funkcyjny, umieszczony na obudowie w sposób umożliwiający szybki i łatwy dostęp do uprzednio zdefiniowanych funkcji.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1.1.18 Dedykowany przycisk funkcyjny w wyróżniającym się kolorze (np. pomarańczowy), umożliwiający włączenie trybu alarmowego, umieszczony na obudowie w sposób zapewniający szybki i łatwy dostęp.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1.1.19 Możliwość realizacji połączeń telefonicznych w trybie </w:t>
      </w:r>
      <w:proofErr w:type="spellStart"/>
      <w:r w:rsidRPr="0066263D">
        <w:rPr>
          <w:rFonts w:ascii="Times New Roman" w:hAnsi="Times New Roman"/>
          <w:sz w:val="24"/>
          <w:szCs w:val="24"/>
        </w:rPr>
        <w:t>full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duplex.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  <w:shd w:val="clear" w:color="auto" w:fill="FF0000"/>
        </w:rPr>
      </w:pPr>
      <w:r w:rsidRPr="0066263D">
        <w:rPr>
          <w:rFonts w:ascii="Times New Roman" w:hAnsi="Times New Roman"/>
          <w:sz w:val="24"/>
          <w:szCs w:val="24"/>
        </w:rPr>
        <w:t>1.1.20 Możliwość programowego zdefiniowania skróconych numerów wybierania ISSI.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1.1.21</w:t>
      </w:r>
      <w:r w:rsidR="0097693A">
        <w:rPr>
          <w:rFonts w:ascii="Times New Roman" w:hAnsi="Times New Roman"/>
          <w:sz w:val="24"/>
          <w:szCs w:val="24"/>
        </w:rPr>
        <w:t xml:space="preserve"> </w:t>
      </w:r>
      <w:r w:rsidRPr="0066263D">
        <w:rPr>
          <w:rFonts w:ascii="Times New Roman" w:hAnsi="Times New Roman"/>
          <w:sz w:val="24"/>
          <w:szCs w:val="24"/>
        </w:rPr>
        <w:t>Możliwość programowego i ręcznego zdefiniowania listy kontaktów radiowych</w:t>
      </w:r>
      <w:r w:rsidRPr="0066263D">
        <w:rPr>
          <w:rFonts w:ascii="Times New Roman" w:hAnsi="Times New Roman"/>
          <w:sz w:val="24"/>
          <w:szCs w:val="24"/>
        </w:rPr>
        <w:br/>
        <w:t>i telefonicznych o pojemności przynajmniej 256 pozycji.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1.1.22 Programowo definiowana opcja włączenia/wyłączenia odbiornika GPS w wariantach: stale włączony, stale wyłączony, działanie GPS zależne od użytkownika.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1.1.23 Programowo definiowana opcja przesyłania danych lokalizacyjnych za pośrednictwem SDS, </w:t>
      </w:r>
      <w:proofErr w:type="spellStart"/>
      <w:r w:rsidRPr="0066263D">
        <w:rPr>
          <w:rFonts w:ascii="Times New Roman" w:hAnsi="Times New Roman"/>
          <w:sz w:val="24"/>
          <w:szCs w:val="24"/>
        </w:rPr>
        <w:t>Packet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Data lub innych technologii.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lastRenderedPageBreak/>
        <w:t>1.1.24 Programowo definiowane opcje zdarzeń wysyłania danych lokalizacyjnych, takie jak: wysyłanie okresowe, przy przemieszczeniu się o zadaną odległość, przy włączeniu radiotelefonu, przy wyłączeniu radiotelefonu, przy inicjacji wywołania alarmowego „</w:t>
      </w:r>
      <w:proofErr w:type="spellStart"/>
      <w:r w:rsidRPr="0066263D">
        <w:rPr>
          <w:rFonts w:ascii="Times New Roman" w:hAnsi="Times New Roman"/>
          <w:sz w:val="24"/>
          <w:szCs w:val="24"/>
        </w:rPr>
        <w:t>emergency</w:t>
      </w:r>
      <w:proofErr w:type="spellEnd"/>
      <w:r w:rsidRPr="0066263D">
        <w:rPr>
          <w:rFonts w:ascii="Times New Roman" w:hAnsi="Times New Roman"/>
          <w:sz w:val="24"/>
          <w:szCs w:val="24"/>
        </w:rPr>
        <w:t>”, przy wejściu w tryb TMO, przy wejściu w tryb DMO, przy krytycznym stanie akumulatora, przy utracie widoczności satelitów GPS itp.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1.1.25 Możliwość pracy radiotelefonu w klasach bezpieczeństwa SC1, SC2, SC3 i SC3G dla całego ruchu radiowego z sygnalizacją i adresowaniem włącznie, </w:t>
      </w:r>
      <w:r w:rsidR="0097693A">
        <w:rPr>
          <w:rFonts w:ascii="Times New Roman" w:hAnsi="Times New Roman"/>
          <w:sz w:val="24"/>
          <w:szCs w:val="24"/>
        </w:rPr>
        <w:t>akceptacja połączeń maskowanych</w:t>
      </w:r>
      <w:r w:rsidRPr="0066263D">
        <w:rPr>
          <w:rFonts w:ascii="Times New Roman" w:hAnsi="Times New Roman"/>
          <w:sz w:val="24"/>
          <w:szCs w:val="24"/>
        </w:rPr>
        <w:t xml:space="preserve"> i niemaskowanych, możliwość uwierzytelniania radiotelefonu przez system i obustronne, możliwość maskowania korespondencji kluczem statycznym, gdy możliwość maskowania korespondencji kluczem dynamicznym jest niedostępna, możliwość pracy radiotelefonu zarówno w zakresie maskowanym, jak i jawnym, przy ISSI z zakresu maskowanego i zaimplementowanych kluczach maskujących SCK/DCK TEA1 oraz w zakresie jawnym, przy ISSI z zakresu jawnego bez zaimplementowanych kluczy maskujących.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1.1.26 Natychmiastowe logowanie się do właściwej strefy radiowej i grupy systemu, bez konieczności ingerencji ze strony użytkownika, niezwłocznie po spełnieniu warunków zasięgowo-autoryzacyjnych, także w sytuacji wcześniejszej odmowy logowania, niezależnie od przyczyny tej odmowy.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1.1.27 Ładowanie kluczy maskujących do radiotelefonu za pomocą posiadanego przez Komendę Stołeczną Policji urządzenia  KVL3000 lub przez sprzęt/oprogramowanie dostarczone przez Wykonawcę w ramach zamówienia.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1.1.28 Klucze maskujące nie mogą być przechowywane w radiotelefonie w sposób jawny,</w:t>
      </w:r>
      <w:r w:rsidRPr="0066263D">
        <w:rPr>
          <w:rFonts w:ascii="Times New Roman" w:hAnsi="Times New Roman"/>
          <w:sz w:val="24"/>
          <w:szCs w:val="24"/>
        </w:rPr>
        <w:br/>
        <w:t xml:space="preserve">  a ich odczyt lub przepisanie pomiędzy dwoma radiotelefonami muszą być niemożliwe.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1.1.29 Możliwość wysyłania i odbierania wiadomości statusowych.</w:t>
      </w:r>
    </w:p>
    <w:p w:rsidR="0066263D" w:rsidRPr="0066263D" w:rsidRDefault="0066263D" w:rsidP="0066263D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1.1.30 Możliwość wykonywania połączeń w trybie scalenia i </w:t>
      </w:r>
      <w:proofErr w:type="spellStart"/>
      <w:r w:rsidRPr="0066263D">
        <w:rPr>
          <w:rFonts w:ascii="Times New Roman" w:hAnsi="Times New Roman"/>
          <w:sz w:val="24"/>
          <w:szCs w:val="24"/>
        </w:rPr>
        <w:t>multiwyboru</w:t>
      </w:r>
      <w:proofErr w:type="spellEnd"/>
      <w:r w:rsidRPr="0066263D">
        <w:rPr>
          <w:rFonts w:ascii="Times New Roman" w:hAnsi="Times New Roman"/>
          <w:sz w:val="24"/>
          <w:szCs w:val="24"/>
        </w:rPr>
        <w:t>, realizowana przy wykorzystaniu jednego kanału logicznego w ramach każdej uczestniczącej w połączeniu stacji bazowej.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1.1.31 Możliwość odbierania i inicjowania połączeń realizowanych z udziałem </w:t>
      </w:r>
      <w:proofErr w:type="spellStart"/>
      <w:r w:rsidRPr="0066263D">
        <w:rPr>
          <w:rFonts w:ascii="Times New Roman" w:hAnsi="Times New Roman"/>
          <w:sz w:val="24"/>
          <w:szCs w:val="24"/>
        </w:rPr>
        <w:t>multigrupy</w:t>
      </w:r>
      <w:proofErr w:type="spellEnd"/>
      <w:r w:rsidRPr="0066263D">
        <w:rPr>
          <w:rFonts w:ascii="Times New Roman" w:hAnsi="Times New Roman"/>
          <w:sz w:val="24"/>
          <w:szCs w:val="24"/>
        </w:rPr>
        <w:t>, przy wykorzystaniu jednego kanału logicznego w ramach każdej uczestniczącej w połączeniu stacji bazowej.</w:t>
      </w: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t>1.2. Ogólne parametry techniczne radiotelefonu nasobnego TYP 1 pracującego w systemie TETRA: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1.2.1 Minimalna klasa mocy 3L (1,8W).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1.2.2 Zakres częstotliwości pracy w trybie </w:t>
      </w:r>
      <w:proofErr w:type="spellStart"/>
      <w:r w:rsidRPr="0066263D">
        <w:rPr>
          <w:rFonts w:ascii="Times New Roman" w:hAnsi="Times New Roman"/>
          <w:sz w:val="24"/>
          <w:szCs w:val="24"/>
        </w:rPr>
        <w:t>trankingowym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(TMO) 380 -  430 MHz. </w:t>
      </w:r>
    </w:p>
    <w:p w:rsidR="0066263D" w:rsidRPr="0066263D" w:rsidRDefault="0097693A" w:rsidP="0066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</w:t>
      </w:r>
      <w:r w:rsidR="0066263D" w:rsidRPr="0066263D">
        <w:rPr>
          <w:rFonts w:ascii="Times New Roman" w:hAnsi="Times New Roman"/>
          <w:sz w:val="24"/>
          <w:szCs w:val="24"/>
        </w:rPr>
        <w:t xml:space="preserve"> Zakres częstotliwości pracy w trybie bezpośrednim (DMO) 380 -  430 MHz.</w:t>
      </w:r>
    </w:p>
    <w:p w:rsidR="0066263D" w:rsidRPr="0066263D" w:rsidRDefault="0097693A" w:rsidP="0066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</w:t>
      </w:r>
      <w:r w:rsidR="0066263D" w:rsidRPr="0066263D">
        <w:rPr>
          <w:rFonts w:ascii="Times New Roman" w:hAnsi="Times New Roman"/>
          <w:sz w:val="24"/>
          <w:szCs w:val="24"/>
        </w:rPr>
        <w:t xml:space="preserve"> Transmisja danych pakietowych.</w:t>
      </w:r>
    </w:p>
    <w:p w:rsidR="0066263D" w:rsidRPr="0066263D" w:rsidRDefault="0097693A" w:rsidP="0066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</w:t>
      </w:r>
      <w:r w:rsidR="0066263D" w:rsidRPr="0066263D">
        <w:rPr>
          <w:rFonts w:ascii="Times New Roman" w:hAnsi="Times New Roman"/>
          <w:sz w:val="24"/>
          <w:szCs w:val="24"/>
        </w:rPr>
        <w:t xml:space="preserve"> Wysyłanie krótkich wiadomości alfanumerycznych.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1.2.6 Kolorowy wyświetlacz z matrycą punktową i podświetlaniem (min. 3 wiersze), umożliwiający jednoczesne wyświetlanie co najmniej 15 znaków, wizualizację odbieranych i wysyłanych </w:t>
      </w:r>
      <w:proofErr w:type="spellStart"/>
      <w:r w:rsidRPr="0066263D">
        <w:rPr>
          <w:rFonts w:ascii="Times New Roman" w:hAnsi="Times New Roman"/>
          <w:sz w:val="24"/>
          <w:szCs w:val="24"/>
        </w:rPr>
        <w:t>wywołań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oraz poziomu odbieranego sygnału.</w:t>
      </w:r>
    </w:p>
    <w:p w:rsidR="0066263D" w:rsidRPr="0066263D" w:rsidRDefault="0066263D" w:rsidP="0066263D">
      <w:pPr>
        <w:ind w:left="567" w:hanging="567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color w:val="000000"/>
          <w:sz w:val="24"/>
          <w:szCs w:val="24"/>
        </w:rPr>
        <w:lastRenderedPageBreak/>
        <w:t xml:space="preserve">1.2.7 </w:t>
      </w:r>
      <w:r w:rsidRPr="0066263D">
        <w:rPr>
          <w:rFonts w:ascii="Times New Roman" w:hAnsi="Times New Roman"/>
          <w:sz w:val="24"/>
          <w:szCs w:val="24"/>
        </w:rPr>
        <w:t xml:space="preserve">Maskowanie korespondencji zgodne z aktualnie stosowanym w warszawskim policyjnym systemie TETRA (Motorola </w:t>
      </w:r>
      <w:proofErr w:type="spellStart"/>
      <w:r w:rsidRPr="0066263D">
        <w:rPr>
          <w:rFonts w:ascii="Times New Roman" w:hAnsi="Times New Roman"/>
          <w:sz w:val="24"/>
          <w:szCs w:val="24"/>
        </w:rPr>
        <w:t>Dimetra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v. 3.8) – SCK TEA1, z możliwością programowej rozbudowy algorytmu szyfrowania do TEA2 oraz trybu przydziału klucza z SCK do DCK.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1.2.8 Wbudowany moduł GPS – uaktywniony oraz bezprzewodową komunikację Bluetooth.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1.2.9 Radiotelefon powinien posiadać najnowszą dostępną wersję </w:t>
      </w:r>
      <w:proofErr w:type="spellStart"/>
      <w:r w:rsidRPr="0066263D">
        <w:rPr>
          <w:rFonts w:ascii="Times New Roman" w:hAnsi="Times New Roman"/>
          <w:sz w:val="24"/>
          <w:szCs w:val="24"/>
        </w:rPr>
        <w:t>firmware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(oprogramowanie wewnętrzne radiotelefonu), zgodną ze standardem ETSI-EN300 392-1/2/3.</w:t>
      </w: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t>1.3 Środowiskowe i klimatyczne warunki pracy radiotelefonu nasobnego TYP 1 pracującego w systemie TETRA: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1.3.1 Minimalny zakres temperatury pracy radiotelefonu od -30°C do + 60°C.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1.3.2 Minimalna klasa ochrony obudowy przed wnikaniem pyłu i wody: </w:t>
      </w:r>
      <w:r w:rsidRPr="0066263D">
        <w:rPr>
          <w:rFonts w:ascii="Times New Roman" w:hAnsi="Times New Roman"/>
          <w:color w:val="000000"/>
          <w:sz w:val="24"/>
          <w:szCs w:val="24"/>
        </w:rPr>
        <w:t>IP 65 lub wyższą (wg normy</w:t>
      </w:r>
      <w:r w:rsidRPr="0066263D">
        <w:rPr>
          <w:rFonts w:ascii="Times New Roman" w:hAnsi="Times New Roman"/>
          <w:color w:val="000000"/>
          <w:sz w:val="24"/>
          <w:szCs w:val="24"/>
        </w:rPr>
        <w:br/>
        <w:t>EN 60529).</w:t>
      </w:r>
    </w:p>
    <w:p w:rsidR="0066263D" w:rsidRPr="0066263D" w:rsidRDefault="0097693A" w:rsidP="006626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 Wraz z radiotelefonem</w:t>
      </w:r>
      <w:r w:rsidR="0066263D" w:rsidRPr="00662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nasobnym TYP 1 pracującym</w:t>
      </w:r>
      <w:r w:rsidR="0066263D" w:rsidRPr="0066263D">
        <w:rPr>
          <w:rFonts w:ascii="Times New Roman" w:hAnsi="Times New Roman"/>
          <w:b/>
          <w:sz w:val="24"/>
          <w:szCs w:val="24"/>
        </w:rPr>
        <w:t xml:space="preserve"> w systemie TETRA</w:t>
      </w:r>
      <w:r>
        <w:rPr>
          <w:rFonts w:ascii="Times New Roman" w:hAnsi="Times New Roman"/>
          <w:b/>
          <w:sz w:val="24"/>
          <w:szCs w:val="24"/>
        </w:rPr>
        <w:t xml:space="preserve"> należy dostarczyć osprzęt taki jak</w:t>
      </w:r>
      <w:r w:rsidR="0066263D" w:rsidRPr="0066263D">
        <w:rPr>
          <w:rFonts w:ascii="Times New Roman" w:hAnsi="Times New Roman"/>
          <w:b/>
          <w:sz w:val="24"/>
          <w:szCs w:val="24"/>
        </w:rPr>
        <w:t>: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1.4.1 Dwupasmowa antena UHF/GPS do radiotelefonu noszonego na pasmo min. 380÷400 MHz, która nie może być zintegrowana z obudową radiotelefonu (możliwość wymiany anteny)  - </w:t>
      </w:r>
      <w:r w:rsidRPr="0066263D">
        <w:rPr>
          <w:rFonts w:ascii="Times New Roman" w:hAnsi="Times New Roman"/>
          <w:b/>
          <w:sz w:val="24"/>
          <w:szCs w:val="24"/>
        </w:rPr>
        <w:t>1 szt.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1.4.2 Akumulator autoryzowany przez producenta radiotelefonu, gwarantujący pracę przez minimum 14 </w:t>
      </w:r>
      <w:proofErr w:type="spellStart"/>
      <w:r w:rsidRPr="0066263D">
        <w:rPr>
          <w:rFonts w:ascii="Times New Roman" w:hAnsi="Times New Roman"/>
          <w:sz w:val="24"/>
          <w:szCs w:val="24"/>
        </w:rPr>
        <w:t>godz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, przy proporcjach nadawanie/odbiór/stan gotowości wynoszących odpowiednio 5%/5%/90% - </w:t>
      </w:r>
      <w:r w:rsidRPr="0066263D">
        <w:rPr>
          <w:rFonts w:ascii="Times New Roman" w:hAnsi="Times New Roman"/>
          <w:b/>
          <w:sz w:val="24"/>
          <w:szCs w:val="24"/>
        </w:rPr>
        <w:t>2 szt.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1.4.3 Wymienny zaczep/klips umożliwiający przymocowanie radiotelefonu do pasa o szerokości 50 mm –      </w:t>
      </w:r>
      <w:r w:rsidRPr="0066263D">
        <w:rPr>
          <w:rFonts w:ascii="Times New Roman" w:hAnsi="Times New Roman"/>
          <w:b/>
          <w:sz w:val="24"/>
          <w:szCs w:val="24"/>
        </w:rPr>
        <w:t>2 szt.</w:t>
      </w:r>
    </w:p>
    <w:p w:rsidR="0066263D" w:rsidRPr="0066263D" w:rsidRDefault="0066263D" w:rsidP="0097693A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1.4.4 Ładowarka jednostanowiskowa do akumulatora, zasilana z sieci 230V, 50Hz (standard wtyku obowiązujący w Polsce), zapewniająca prawidłowe ładowanie akumulatorów zgodnie z technologią ich wykonania. Ładowarka powinna zapewniać ładowanie akumulatora z podłączonym radiotelefonem oraz bez urządzenia radiowego, ponadto powinna sygnalizować stan pracy (przynajmniej stan ładowania i zakończenia ładowania) – </w:t>
      </w:r>
      <w:r w:rsidRPr="0066263D">
        <w:rPr>
          <w:rFonts w:ascii="Times New Roman" w:hAnsi="Times New Roman"/>
          <w:b/>
          <w:sz w:val="24"/>
          <w:szCs w:val="24"/>
        </w:rPr>
        <w:t>1 szt.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1.4.5 </w:t>
      </w:r>
      <w:proofErr w:type="spellStart"/>
      <w:r w:rsidRPr="0066263D">
        <w:rPr>
          <w:rFonts w:ascii="Times New Roman" w:hAnsi="Times New Roman"/>
          <w:sz w:val="24"/>
          <w:szCs w:val="24"/>
        </w:rPr>
        <w:t>Mikrofonogłośnik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na przewodzie spiralnym klasa odporności IP 57 </w:t>
      </w:r>
      <w:r w:rsidRPr="0066263D">
        <w:rPr>
          <w:rFonts w:ascii="Times New Roman" w:hAnsi="Times New Roman"/>
          <w:color w:val="000000"/>
          <w:sz w:val="24"/>
          <w:szCs w:val="24"/>
        </w:rPr>
        <w:t>lub wyższą (wg normy</w:t>
      </w:r>
      <w:r w:rsidRPr="0066263D">
        <w:rPr>
          <w:rFonts w:ascii="Times New Roman" w:hAnsi="Times New Roman"/>
          <w:color w:val="000000"/>
          <w:sz w:val="24"/>
          <w:szCs w:val="24"/>
        </w:rPr>
        <w:br/>
        <w:t xml:space="preserve">EN 60529)- </w:t>
      </w:r>
      <w:r w:rsidRPr="0066263D">
        <w:rPr>
          <w:rFonts w:ascii="Times New Roman" w:hAnsi="Times New Roman"/>
          <w:b/>
          <w:color w:val="000000"/>
          <w:sz w:val="24"/>
          <w:szCs w:val="24"/>
        </w:rPr>
        <w:t>1 szt.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1.4.6 Deklaracja zgodności CE.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1.4.7 Instrukcja obsługi w języku polskim.</w:t>
      </w:r>
    </w:p>
    <w:p w:rsidR="0066263D" w:rsidRPr="0097693A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97693A">
        <w:rPr>
          <w:rFonts w:ascii="Times New Roman" w:hAnsi="Times New Roman"/>
          <w:b/>
          <w:sz w:val="24"/>
          <w:szCs w:val="24"/>
        </w:rPr>
        <w:t>2. Radiotelefon nasobny pracujący w systemie TETRA -  TYP2 – 108 szt.</w:t>
      </w: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t xml:space="preserve">2.1 Ukompletowanie radiotelefonu nasobnego TYP 2: 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2.1.1  Radiotelefon nasobny TYP 1, o cechach i w ukompletowaniu zgodnym z pkt 1w wersji uproszczonej tj. </w:t>
      </w:r>
    </w:p>
    <w:p w:rsidR="0066263D" w:rsidRPr="0066263D" w:rsidRDefault="0066263D" w:rsidP="0066263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bez GPS oraz Bluetooth ; </w:t>
      </w:r>
    </w:p>
    <w:p w:rsidR="0066263D" w:rsidRPr="0066263D" w:rsidRDefault="0066263D" w:rsidP="0066263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z uproszczoną klawiaturą bez przycisków alfanumerycznych.</w:t>
      </w:r>
    </w:p>
    <w:p w:rsidR="0066263D" w:rsidRPr="0066263D" w:rsidRDefault="0066263D" w:rsidP="0066263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bez </w:t>
      </w:r>
      <w:proofErr w:type="spellStart"/>
      <w:r w:rsidRPr="0066263D">
        <w:rPr>
          <w:rFonts w:ascii="Times New Roman" w:hAnsi="Times New Roman"/>
          <w:sz w:val="24"/>
          <w:szCs w:val="24"/>
        </w:rPr>
        <w:t>mikrofonogłośnika</w:t>
      </w:r>
      <w:proofErr w:type="spellEnd"/>
      <w:r w:rsidRPr="0066263D">
        <w:rPr>
          <w:rFonts w:ascii="Times New Roman" w:hAnsi="Times New Roman"/>
          <w:sz w:val="24"/>
          <w:szCs w:val="24"/>
        </w:rPr>
        <w:t>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</w:p>
    <w:p w:rsidR="0066263D" w:rsidRPr="0097693A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97693A">
        <w:rPr>
          <w:rFonts w:ascii="Times New Roman" w:hAnsi="Times New Roman"/>
          <w:b/>
          <w:sz w:val="24"/>
          <w:szCs w:val="24"/>
        </w:rPr>
        <w:lastRenderedPageBreak/>
        <w:t xml:space="preserve">3. Radiotelefon biurkowy pracujący w systemie TETRA  - TYP 3 – 25 szt. </w:t>
      </w: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t>3.1. Ogólne cechy funkcjonalno-użytkowe radiotelefonu przewoźnego - TYP 3: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 Praca na dowolnej, z co najmniej 800 zaprogramowanych grup rozmównych TMO.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3.1.2 Możliwość programowego zdefiniowania wyświetlanej nazwy grupy (min. 12 znaków     alfanumerycznych).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3.1.3 Możliwość programowego podziału zaprogramowanych grup rozmównych na minimum 30 folderów o pojemności min. 16 grup każdy, przy czym ta sama grupa może być przydzielona do dowolnej ilości  folderów.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3.1.4 Możliwość programowego i ręcznego zdefiniowania przynajmniej jednego folderu</w:t>
      </w:r>
      <w:r w:rsidRPr="0066263D">
        <w:rPr>
          <w:rFonts w:ascii="Times New Roman" w:hAnsi="Times New Roman"/>
          <w:sz w:val="24"/>
          <w:szCs w:val="24"/>
        </w:rPr>
        <w:br/>
        <w:t>o pojemności min. 16 grup TMO lub kanałów DMO, którego zawartość może być dynamicznie zmieniana przez użytkownika końcowego w zakresie grup/kanałów dostępnych w puli  radiotelefonu.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</w:t>
      </w:r>
      <w:r w:rsidR="0097693A">
        <w:rPr>
          <w:rFonts w:ascii="Times New Roman" w:hAnsi="Times New Roman"/>
          <w:sz w:val="24"/>
          <w:szCs w:val="24"/>
        </w:rPr>
        <w:t>.1.5</w:t>
      </w:r>
      <w:r w:rsidRPr="0066263D">
        <w:rPr>
          <w:rFonts w:ascii="Times New Roman" w:hAnsi="Times New Roman"/>
          <w:sz w:val="24"/>
          <w:szCs w:val="24"/>
        </w:rPr>
        <w:t xml:space="preserve"> Możliwość programowego ograniczania czasu nadawania.</w:t>
      </w:r>
    </w:p>
    <w:p w:rsidR="0066263D" w:rsidRPr="0066263D" w:rsidRDefault="0097693A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263D" w:rsidRPr="0066263D">
        <w:rPr>
          <w:rFonts w:ascii="Times New Roman" w:hAnsi="Times New Roman"/>
          <w:sz w:val="24"/>
          <w:szCs w:val="24"/>
        </w:rPr>
        <w:t>.1.6 Możliwość programowego i ręcznego ustawienia grup rozmównych do pracy</w:t>
      </w:r>
      <w:r w:rsidR="0066263D" w:rsidRPr="0066263D">
        <w:rPr>
          <w:rFonts w:ascii="Times New Roman" w:hAnsi="Times New Roman"/>
          <w:sz w:val="24"/>
          <w:szCs w:val="24"/>
        </w:rPr>
        <w:br/>
        <w:t>w skaningu ze zróżnicowanym priorytetem skanowania.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3.1.7  Możliwość programowego i ręcznego stworzenia przynajmniej 20 różnych list skanowania                           o pojemności przynajmniej 16 pozycji każda, które będą uaktywniane stosownie do potrzeb użytkownika.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3.1.8 Wyboru grup rozmównych dokonuje się dedykowanym przełącznikiem obrotowym lub dedykowanymi do tego celu przyciskami.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3.1.9 Regulacji głośności dokonuje się przełącznikiem obrotowym lub dedykowanymi do tego celu przyciskami.</w:t>
      </w:r>
    </w:p>
    <w:p w:rsidR="0066263D" w:rsidRPr="0066263D" w:rsidRDefault="0066263D" w:rsidP="0066263D">
      <w:pPr>
        <w:ind w:left="709" w:hanging="709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</w:t>
      </w:r>
      <w:r w:rsidR="0097693A">
        <w:rPr>
          <w:rFonts w:ascii="Times New Roman" w:hAnsi="Times New Roman"/>
          <w:sz w:val="24"/>
          <w:szCs w:val="24"/>
        </w:rPr>
        <w:t xml:space="preserve">.1.10 </w:t>
      </w:r>
      <w:r w:rsidRPr="0066263D">
        <w:rPr>
          <w:rFonts w:ascii="Times New Roman" w:hAnsi="Times New Roman"/>
          <w:sz w:val="24"/>
          <w:szCs w:val="24"/>
        </w:rPr>
        <w:t xml:space="preserve">Możliwość realizacji </w:t>
      </w:r>
      <w:proofErr w:type="spellStart"/>
      <w:r w:rsidRPr="0066263D">
        <w:rPr>
          <w:rFonts w:ascii="Times New Roman" w:hAnsi="Times New Roman"/>
          <w:sz w:val="24"/>
          <w:szCs w:val="24"/>
        </w:rPr>
        <w:t>wywołań</w:t>
      </w:r>
      <w:proofErr w:type="spellEnd"/>
      <w:r w:rsidRPr="0066263D">
        <w:rPr>
          <w:rFonts w:ascii="Times New Roman" w:hAnsi="Times New Roman"/>
          <w:sz w:val="24"/>
          <w:szCs w:val="24"/>
        </w:rPr>
        <w:t>: alarmowych, grupowych, indywidualnych i telefonicznych.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3.1.11   Możliwość pracy w trybie bezpośrednim  DMO.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3.1.12   Praca na dowolnym, z co najmniej 256 zaprogramowanych kanałów DMO.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3.1.13 Możliwość programowego zdefiniowania wyświetlanej nazwy kanału DMO (min. 12 znaków alfanumerycznych).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3.1.14  Możliwość programowego podziału zaprogramowanych kanałów DMO na minimum 16 folderów o pojemności min. 16 pozycji.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3.1.15   Interfejs użytkownika radiotelefonu w języku polskim.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3.1.16 Programowalny przycisk funkcyjny, umieszczony na obudowie w sposób umożliwiający szybki  i łatwy dostęp do uprzednio zdefiniowanych funkcji.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3.1.17 Dedykowany przycisk funkcyjny w wyróżniającym się kolorze (np. pomarańczowy), umożliwiający włączenie trybu alarmowego, umieszczony na obudowie w sposób zapewniający szybki i łatwy dostęp.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3.1.18</w:t>
      </w:r>
      <w:r w:rsidR="0097693A">
        <w:rPr>
          <w:rFonts w:ascii="Times New Roman" w:hAnsi="Times New Roman"/>
          <w:sz w:val="24"/>
          <w:szCs w:val="24"/>
        </w:rPr>
        <w:t xml:space="preserve"> </w:t>
      </w:r>
      <w:r w:rsidRPr="0066263D">
        <w:rPr>
          <w:rFonts w:ascii="Times New Roman" w:hAnsi="Times New Roman"/>
          <w:sz w:val="24"/>
          <w:szCs w:val="24"/>
        </w:rPr>
        <w:t xml:space="preserve">Możliwość realizacji połączeń telefonicznych w trybie </w:t>
      </w:r>
      <w:proofErr w:type="spellStart"/>
      <w:r w:rsidRPr="0066263D">
        <w:rPr>
          <w:rFonts w:ascii="Times New Roman" w:hAnsi="Times New Roman"/>
          <w:sz w:val="24"/>
          <w:szCs w:val="24"/>
        </w:rPr>
        <w:t>full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duplex.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  <w:shd w:val="clear" w:color="auto" w:fill="FF0000"/>
        </w:rPr>
      </w:pPr>
      <w:r w:rsidRPr="0066263D">
        <w:rPr>
          <w:rFonts w:ascii="Times New Roman" w:hAnsi="Times New Roman"/>
          <w:sz w:val="24"/>
          <w:szCs w:val="24"/>
        </w:rPr>
        <w:t>3.1.19</w:t>
      </w:r>
      <w:r w:rsidR="0097693A">
        <w:rPr>
          <w:rFonts w:ascii="Times New Roman" w:hAnsi="Times New Roman"/>
          <w:sz w:val="24"/>
          <w:szCs w:val="24"/>
        </w:rPr>
        <w:t xml:space="preserve"> </w:t>
      </w:r>
      <w:r w:rsidRPr="0066263D">
        <w:rPr>
          <w:rFonts w:ascii="Times New Roman" w:hAnsi="Times New Roman"/>
          <w:sz w:val="24"/>
          <w:szCs w:val="24"/>
        </w:rPr>
        <w:t>Możliwość programowego zdefiniowania skróconych numerów wybierania ISSI.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lastRenderedPageBreak/>
        <w:t>3.1.20 Możliwość programowego i ręcznego zdefiniowania listy kontaktów radiowych i telefonicznych o pojemności przynajmniej 256 pozycji.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3.1.21 Możliwość pracy radiotelefonu zarówno w zakresie maskowanym, jak i jawnym,</w:t>
      </w:r>
      <w:r w:rsidRPr="0066263D">
        <w:rPr>
          <w:rFonts w:ascii="Times New Roman" w:hAnsi="Times New Roman"/>
          <w:sz w:val="24"/>
          <w:szCs w:val="24"/>
        </w:rPr>
        <w:br/>
        <w:t>przy ISSI z zakresu maskowanego i zaimplementowanych kluczach maskujących SCK/DCK TEA1 oraz w zakresie jawnym, przy ISSI z zakresu jawnego bez zaimplementowanych kluczy maskujących.</w:t>
      </w:r>
    </w:p>
    <w:p w:rsidR="0066263D" w:rsidRPr="0066263D" w:rsidRDefault="0066263D" w:rsidP="0066263D">
      <w:pPr>
        <w:ind w:left="709" w:hanging="709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3.1.22  Natychmiastowe logowanie się do właściwej strefy radiowej i grupy systemu, bez konieczności ingerencji ze strony użytkownika, niezwłocznie po spełnieniu warunków zasięgowo-autoryzacyjnych, także w sytuacji wcześniejszej odmowy logowania, niezależnie od przyczyny tej odmowy.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3.1.23 Ładowanie kluczy maskujących do radiotelefonu za pomocą posiadanego przez Zamawiającego urządzenia KVL3000 lub przez sprzęt/oprogramowanie dostarczone przez Wykonawcę w ramach zamówienia.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3.1.24 Klucze maskujące nie mogą być przechowywane w radiotelefonie w sposób jawny,</w:t>
      </w:r>
      <w:r w:rsidRPr="0066263D">
        <w:rPr>
          <w:rFonts w:ascii="Times New Roman" w:hAnsi="Times New Roman"/>
          <w:sz w:val="24"/>
          <w:szCs w:val="24"/>
        </w:rPr>
        <w:br/>
        <w:t>a ich odczyt lub przepisanie pomiędzy dwoma radiotelefonami muszą być niemożliwe.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3.1.25   Możliwość wysyłania i odbierania wiadomości statusowych.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3.1.26  Możliwość wykonywania połączeń w trybie scalenia i </w:t>
      </w:r>
      <w:proofErr w:type="spellStart"/>
      <w:r w:rsidRPr="0066263D">
        <w:rPr>
          <w:rFonts w:ascii="Times New Roman" w:hAnsi="Times New Roman"/>
          <w:sz w:val="24"/>
          <w:szCs w:val="24"/>
        </w:rPr>
        <w:t>multiwyboru</w:t>
      </w:r>
      <w:proofErr w:type="spellEnd"/>
      <w:r w:rsidRPr="0066263D">
        <w:rPr>
          <w:rFonts w:ascii="Times New Roman" w:hAnsi="Times New Roman"/>
          <w:sz w:val="24"/>
          <w:szCs w:val="24"/>
        </w:rPr>
        <w:t>, realizowana przy wykorzystaniu jednego kanału logicznego w ramach każdej uczestniczącej w połączeniu stacji bazowej.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</w:t>
      </w:r>
      <w:r w:rsidR="0097693A">
        <w:rPr>
          <w:rFonts w:ascii="Times New Roman" w:hAnsi="Times New Roman"/>
          <w:sz w:val="24"/>
          <w:szCs w:val="24"/>
        </w:rPr>
        <w:t>.1.2</w:t>
      </w:r>
      <w:r w:rsidRPr="0066263D">
        <w:rPr>
          <w:rFonts w:ascii="Times New Roman" w:hAnsi="Times New Roman"/>
          <w:sz w:val="24"/>
          <w:szCs w:val="24"/>
        </w:rPr>
        <w:t xml:space="preserve">7 Możliwość odbierania i inicjowania połączeń realizowanych z udziałem </w:t>
      </w:r>
      <w:proofErr w:type="spellStart"/>
      <w:r w:rsidRPr="0066263D">
        <w:rPr>
          <w:rFonts w:ascii="Times New Roman" w:hAnsi="Times New Roman"/>
          <w:sz w:val="24"/>
          <w:szCs w:val="24"/>
        </w:rPr>
        <w:t>multigrupy</w:t>
      </w:r>
      <w:proofErr w:type="spellEnd"/>
      <w:r w:rsidRPr="0066263D">
        <w:rPr>
          <w:rFonts w:ascii="Times New Roman" w:hAnsi="Times New Roman"/>
          <w:sz w:val="24"/>
          <w:szCs w:val="24"/>
        </w:rPr>
        <w:t>, przy wykorzystaniu jednego kanału logicznego w ramach każdej uczestniczącej w połączeniu stacji bazowej.</w:t>
      </w: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t>3.2 Parametry techniczne ogólne radiotelefonu  biurkowego pracującego w systemie TETRA – TYP 3: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3.2.1  Szczytowa moc nadajnika:  ≥5 W.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3.2.2  Zakres częstotliwości pracy w trybie </w:t>
      </w:r>
      <w:proofErr w:type="spellStart"/>
      <w:r w:rsidRPr="0066263D">
        <w:rPr>
          <w:rFonts w:ascii="Times New Roman" w:hAnsi="Times New Roman"/>
          <w:sz w:val="24"/>
          <w:szCs w:val="24"/>
        </w:rPr>
        <w:t>trankingowym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(TMO) 380 -  430 MHz. 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3.2.3  Zakres częstotliwości pracy w trybie bezpośrednim (DMO) 380 -  430 MHz.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3.2.4  Transmisja danych pakietowych.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3.2.5  Wysyłanie krótkich wiadomości alfanumerycznych.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3.2.6 Kolorowy wyświetlacz z matrycą punktową i podświetlaniem (min. 3 wiersze), umożliwiający jednoczesne wyświetlanie co najmniej 16 znaków, wizualizację odbieranych i wysyłanych </w:t>
      </w:r>
      <w:proofErr w:type="spellStart"/>
      <w:r w:rsidRPr="0066263D">
        <w:rPr>
          <w:rFonts w:ascii="Times New Roman" w:hAnsi="Times New Roman"/>
          <w:sz w:val="24"/>
          <w:szCs w:val="24"/>
        </w:rPr>
        <w:t>wywołań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oraz poziomu sygnału odbieranego.</w:t>
      </w:r>
    </w:p>
    <w:p w:rsidR="0066263D" w:rsidRPr="0066263D" w:rsidRDefault="0066263D" w:rsidP="0066263D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3.2.7 Maskowanie korespondencji zgodne z aktualnie stosowanym w warszawskim policyjnym systemie TETRA (Motorola </w:t>
      </w:r>
      <w:proofErr w:type="spellStart"/>
      <w:r w:rsidRPr="0066263D">
        <w:rPr>
          <w:rFonts w:ascii="Times New Roman" w:hAnsi="Times New Roman"/>
          <w:sz w:val="24"/>
          <w:szCs w:val="24"/>
        </w:rPr>
        <w:t>Dimetra</w:t>
      </w:r>
      <w:proofErr w:type="spellEnd"/>
      <w:r w:rsidRPr="0066263D">
        <w:rPr>
          <w:rFonts w:ascii="Times New Roman" w:hAnsi="Times New Roman"/>
          <w:sz w:val="24"/>
          <w:szCs w:val="24"/>
        </w:rPr>
        <w:t xml:space="preserve"> v. 3.8) – SCK TEA1, z możliwością programowej rozbudowy algorytmu szyfrowania do TEA2 oraz trybu przydziału klucza z SCK do DCK.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3.2.8 Najnowsza dostępna wersja oprogramowania wewnętrznego radiotelefonu (</w:t>
      </w:r>
      <w:proofErr w:type="spellStart"/>
      <w:r w:rsidRPr="0066263D">
        <w:rPr>
          <w:rFonts w:ascii="Times New Roman" w:hAnsi="Times New Roman"/>
          <w:sz w:val="24"/>
          <w:szCs w:val="24"/>
        </w:rPr>
        <w:t>firmware</w:t>
      </w:r>
      <w:proofErr w:type="spellEnd"/>
      <w:r w:rsidRPr="0066263D">
        <w:rPr>
          <w:rFonts w:ascii="Times New Roman" w:hAnsi="Times New Roman"/>
          <w:sz w:val="24"/>
          <w:szCs w:val="24"/>
        </w:rPr>
        <w:t>), zgodna ze standardem ETSI-EN300 392-1/2/3.</w:t>
      </w:r>
    </w:p>
    <w:p w:rsidR="0066263D" w:rsidRPr="0066263D" w:rsidRDefault="0066263D" w:rsidP="0066263D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lastRenderedPageBreak/>
        <w:t xml:space="preserve">3.3 Środowiskowe i klimatyczne warunki pracy radiotelefonu  biurkowego pracującego w systemie TETRA – TYP 3 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3.3.1  Zakres temperatury pracy radiotelefonu od -25°C do + 55°C.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3.3.2 Minimalna klasa ochrony obudowy przed wnikaniem pyłu i wody, wg normy </w:t>
      </w:r>
      <w:r w:rsidRPr="0066263D">
        <w:rPr>
          <w:rFonts w:ascii="Times New Roman" w:hAnsi="Times New Roman"/>
          <w:color w:val="000000"/>
          <w:sz w:val="24"/>
          <w:szCs w:val="24"/>
        </w:rPr>
        <w:t>EN 60529: IP 54.</w:t>
      </w:r>
    </w:p>
    <w:p w:rsidR="0066263D" w:rsidRPr="0066263D" w:rsidRDefault="0066263D" w:rsidP="0066263D">
      <w:pPr>
        <w:jc w:val="both"/>
        <w:rPr>
          <w:rFonts w:ascii="Times New Roman" w:hAnsi="Times New Roman"/>
          <w:b/>
          <w:sz w:val="24"/>
          <w:szCs w:val="24"/>
        </w:rPr>
      </w:pPr>
      <w:r w:rsidRPr="0066263D">
        <w:rPr>
          <w:rFonts w:ascii="Times New Roman" w:hAnsi="Times New Roman"/>
          <w:b/>
          <w:sz w:val="24"/>
          <w:szCs w:val="24"/>
        </w:rPr>
        <w:t xml:space="preserve">3.4  </w:t>
      </w:r>
      <w:r w:rsidR="0097693A">
        <w:rPr>
          <w:rFonts w:ascii="Times New Roman" w:hAnsi="Times New Roman"/>
          <w:b/>
          <w:sz w:val="24"/>
          <w:szCs w:val="24"/>
        </w:rPr>
        <w:t>Wraz z radiotelefonem</w:t>
      </w:r>
      <w:r w:rsidR="0097693A">
        <w:rPr>
          <w:rFonts w:ascii="Times New Roman" w:hAnsi="Times New Roman"/>
          <w:b/>
          <w:sz w:val="24"/>
          <w:szCs w:val="24"/>
        </w:rPr>
        <w:t xml:space="preserve"> biurkowym</w:t>
      </w:r>
      <w:r w:rsidR="0097693A" w:rsidRPr="0066263D">
        <w:rPr>
          <w:rFonts w:ascii="Times New Roman" w:hAnsi="Times New Roman"/>
          <w:b/>
          <w:sz w:val="24"/>
          <w:szCs w:val="24"/>
        </w:rPr>
        <w:t xml:space="preserve"> </w:t>
      </w:r>
      <w:r w:rsidR="0097693A">
        <w:rPr>
          <w:rFonts w:ascii="Times New Roman" w:hAnsi="Times New Roman"/>
          <w:b/>
          <w:sz w:val="24"/>
          <w:szCs w:val="24"/>
        </w:rPr>
        <w:t>TYP 3</w:t>
      </w:r>
      <w:r w:rsidR="0097693A">
        <w:rPr>
          <w:rFonts w:ascii="Times New Roman" w:hAnsi="Times New Roman"/>
          <w:b/>
          <w:sz w:val="24"/>
          <w:szCs w:val="24"/>
        </w:rPr>
        <w:t xml:space="preserve"> pracującym</w:t>
      </w:r>
      <w:r w:rsidR="0097693A" w:rsidRPr="0066263D">
        <w:rPr>
          <w:rFonts w:ascii="Times New Roman" w:hAnsi="Times New Roman"/>
          <w:b/>
          <w:sz w:val="24"/>
          <w:szCs w:val="24"/>
        </w:rPr>
        <w:t xml:space="preserve"> w systemie TETRA</w:t>
      </w:r>
      <w:r w:rsidR="0097693A">
        <w:rPr>
          <w:rFonts w:ascii="Times New Roman" w:hAnsi="Times New Roman"/>
          <w:b/>
          <w:sz w:val="24"/>
          <w:szCs w:val="24"/>
        </w:rPr>
        <w:t xml:space="preserve"> należy dostarczyć osprzęt taki jak</w:t>
      </w:r>
      <w:r w:rsidR="0097693A" w:rsidRPr="0066263D">
        <w:rPr>
          <w:rFonts w:ascii="Times New Roman" w:hAnsi="Times New Roman"/>
          <w:b/>
          <w:sz w:val="24"/>
          <w:szCs w:val="24"/>
        </w:rPr>
        <w:t>: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3.4.1 Mikrofon biurkowy z przyciskiem PTT.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3.4.2  Zasilacz 230V/50Hz/12V współpracujący buforowo z dostarczonym w ukompletowaniu wewnętrznym </w:t>
      </w:r>
      <w:r w:rsidRPr="0066263D">
        <w:rPr>
          <w:rFonts w:ascii="Times New Roman" w:hAnsi="Times New Roman"/>
          <w:sz w:val="24"/>
          <w:szCs w:val="24"/>
        </w:rPr>
        <w:tab/>
        <w:t xml:space="preserve">akumulatorem 12V/12Ah oraz z zabezpieczeniem przed głębokim rozładowaniem akumulatora. </w:t>
      </w:r>
      <w:r w:rsidRPr="0066263D">
        <w:rPr>
          <w:rFonts w:ascii="Times New Roman" w:hAnsi="Times New Roman"/>
          <w:sz w:val="24"/>
          <w:szCs w:val="24"/>
        </w:rPr>
        <w:tab/>
        <w:t xml:space="preserve">Zasilacz powinien być wyposażony w automatyczny, elektroniczny układ regulacji parametrów </w:t>
      </w:r>
      <w:r w:rsidRPr="0066263D">
        <w:rPr>
          <w:rFonts w:ascii="Times New Roman" w:hAnsi="Times New Roman"/>
          <w:sz w:val="24"/>
          <w:szCs w:val="24"/>
        </w:rPr>
        <w:tab/>
        <w:t xml:space="preserve">ładowania akumulatora. Obudowa zasilacza musi posiadać zintegrowaną kieszeń, umożliwiającą  </w:t>
      </w:r>
      <w:r w:rsidRPr="0066263D">
        <w:rPr>
          <w:rFonts w:ascii="Times New Roman" w:hAnsi="Times New Roman"/>
          <w:sz w:val="24"/>
          <w:szCs w:val="24"/>
        </w:rPr>
        <w:tab/>
        <w:t xml:space="preserve">zamontowanie dostarczonego radiotelefonu oraz wskaźniki LED pokazujące stan pracy urządzenia </w:t>
      </w:r>
      <w:r w:rsidRPr="0066263D">
        <w:rPr>
          <w:rFonts w:ascii="Times New Roman" w:hAnsi="Times New Roman"/>
          <w:sz w:val="24"/>
          <w:szCs w:val="24"/>
        </w:rPr>
        <w:tab/>
        <w:t xml:space="preserve">(praca z sieci 230V/praca z akumulatora), jak i stan naładowania wbudowanego akumulatora. </w:t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color w:val="000000"/>
          <w:sz w:val="24"/>
          <w:szCs w:val="24"/>
        </w:rPr>
        <w:t xml:space="preserve">Obudowa musi posiadać wbudowany głośnik przyłączony do radiotelefonu. W przypadku gdy </w:t>
      </w:r>
      <w:r w:rsidRPr="0066263D">
        <w:rPr>
          <w:rFonts w:ascii="Times New Roman" w:hAnsi="Times New Roman"/>
          <w:color w:val="000000"/>
          <w:sz w:val="24"/>
          <w:szCs w:val="24"/>
        </w:rPr>
        <w:tab/>
        <w:t xml:space="preserve">oferowany radiotelefon posiada zintegrowany głośnik, dodatkowy głośnik w obudowie zasilacza nie </w:t>
      </w:r>
      <w:r w:rsidRPr="0066263D">
        <w:rPr>
          <w:rFonts w:ascii="Times New Roman" w:hAnsi="Times New Roman"/>
          <w:color w:val="000000"/>
          <w:sz w:val="24"/>
          <w:szCs w:val="24"/>
        </w:rPr>
        <w:tab/>
        <w:t>jest wymagany.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3.4.3  Instrukcja obsługi radiotelefonu w języku polskim.</w:t>
      </w:r>
    </w:p>
    <w:p w:rsidR="0066263D" w:rsidRPr="0066263D" w:rsidRDefault="0066263D" w:rsidP="0066263D">
      <w:pPr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>3.4.4  Deklaracja zgodności CE.</w:t>
      </w:r>
    </w:p>
    <w:p w:rsidR="004745FB" w:rsidRPr="0066263D" w:rsidRDefault="002B21A3" w:rsidP="0066263D">
      <w:pPr>
        <w:rPr>
          <w:rFonts w:ascii="Times New Roman" w:hAnsi="Times New Roman"/>
          <w:b/>
          <w:bCs/>
          <w:iCs/>
          <w:sz w:val="24"/>
          <w:szCs w:val="24"/>
        </w:rPr>
      </w:pPr>
      <w:r w:rsidRPr="0066263D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4745FB" w:rsidRDefault="004745FB" w:rsidP="007E4F78">
      <w:pPr>
        <w:jc w:val="right"/>
        <w:rPr>
          <w:rFonts w:cs="Arial"/>
          <w:b/>
          <w:bCs/>
          <w:iCs/>
        </w:rPr>
      </w:pPr>
    </w:p>
    <w:p w:rsidR="007E4F78" w:rsidRDefault="007E4F78" w:rsidP="007E4F78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Zał</w:t>
      </w:r>
      <w:r w:rsidR="0085680D">
        <w:rPr>
          <w:rFonts w:cs="Arial"/>
          <w:b/>
          <w:bCs/>
          <w:iCs/>
        </w:rPr>
        <w:t xml:space="preserve">ącznik </w:t>
      </w:r>
      <w:r>
        <w:rPr>
          <w:rFonts w:cs="Arial"/>
          <w:b/>
          <w:bCs/>
          <w:iCs/>
        </w:rPr>
        <w:t>Nr 2 do zapytania ofertowego</w:t>
      </w:r>
    </w:p>
    <w:p w:rsidR="007E4F78" w:rsidRDefault="007E4F78" w:rsidP="007E4F78">
      <w:pPr>
        <w:rPr>
          <w:rFonts w:cs="Arial"/>
        </w:rPr>
      </w:pP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b/>
          <w:bCs/>
          <w:sz w:val="28"/>
          <w:szCs w:val="28"/>
        </w:rPr>
        <w:t xml:space="preserve">Umowa </w:t>
      </w:r>
      <w:r w:rsidR="00B00B1E">
        <w:rPr>
          <w:b/>
          <w:bCs/>
          <w:sz w:val="28"/>
          <w:szCs w:val="28"/>
        </w:rPr>
        <w:t xml:space="preserve">sprzedaży </w:t>
      </w:r>
      <w:r w:rsidRPr="003F412F">
        <w:rPr>
          <w:b/>
          <w:bCs/>
          <w:sz w:val="28"/>
          <w:szCs w:val="28"/>
        </w:rPr>
        <w:t>Nr …………………</w:t>
      </w: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sz w:val="24"/>
        </w:rPr>
        <w:t>zawarta w dniu ………………….. w Warszawie</w:t>
      </w:r>
    </w:p>
    <w:p w:rsidR="007E4F78" w:rsidRPr="003F412F" w:rsidRDefault="007E4F78" w:rsidP="007E4F78">
      <w:pPr>
        <w:jc w:val="both"/>
        <w:rPr>
          <w:sz w:val="24"/>
        </w:rPr>
      </w:pP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pomiędzy: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 xml:space="preserve">Komendą Miejską Państwowej Straży Pożarnej m. st. Warszawy, ul. Polna 1,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00-622 Warszawa,</w:t>
      </w: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reprezentowaną  przez: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Komendanta Miejskiego Państwowej Straży Pożarnej m.</w:t>
      </w:r>
      <w:r w:rsidR="00842B41">
        <w:rPr>
          <w:b/>
          <w:bCs/>
          <w:sz w:val="24"/>
        </w:rPr>
        <w:t xml:space="preserve"> st. Warszawy – </w:t>
      </w:r>
      <w:r w:rsidRPr="003F412F">
        <w:rPr>
          <w:b/>
          <w:bCs/>
          <w:sz w:val="24"/>
        </w:rPr>
        <w:t xml:space="preserve">...................................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NIP: 526-22-60-940</w:t>
      </w:r>
    </w:p>
    <w:p w:rsidR="007E4F78" w:rsidRPr="00842B41" w:rsidRDefault="007E4F78" w:rsidP="007E4F78">
      <w:pPr>
        <w:jc w:val="both"/>
        <w:rPr>
          <w:b/>
          <w:bCs/>
          <w:sz w:val="24"/>
        </w:rPr>
      </w:pPr>
      <w:r w:rsidRPr="00DA4866">
        <w:rPr>
          <w:b/>
          <w:bCs/>
          <w:sz w:val="24"/>
        </w:rPr>
        <w:t>REGON:013292107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Zamawiającym</w:t>
      </w:r>
      <w:r>
        <w:rPr>
          <w:sz w:val="24"/>
        </w:rPr>
        <w:t>”,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……………………………, ul. ………….., zarejestrowaną w …………………………….., Nr wpisu: 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Nr NIP: ……………………, REGON: ……………….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reprezentowana przez: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.......................................................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Wykonawcą</w:t>
      </w:r>
      <w:r>
        <w:rPr>
          <w:sz w:val="24"/>
        </w:rPr>
        <w:t>”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7E4F78" w:rsidP="007E4F78">
      <w:pPr>
        <w:jc w:val="both"/>
        <w:rPr>
          <w:sz w:val="24"/>
        </w:rPr>
      </w:pPr>
      <w:r>
        <w:rPr>
          <w:sz w:val="24"/>
        </w:rPr>
        <w:t xml:space="preserve">Umowę zawarto w wyniku </w:t>
      </w:r>
      <w:r w:rsidRPr="003F412F">
        <w:rPr>
          <w:sz w:val="24"/>
        </w:rPr>
        <w:t xml:space="preserve">postępowania o udzielenie zamówienia publicznego przeprowadzonego w </w:t>
      </w:r>
      <w:r w:rsidR="00F5525E">
        <w:rPr>
          <w:sz w:val="24"/>
        </w:rPr>
        <w:t xml:space="preserve">oparciu o ustawę z dnia </w:t>
      </w:r>
      <w:r w:rsidR="005A67B3">
        <w:rPr>
          <w:sz w:val="24"/>
        </w:rPr>
        <w:t>18</w:t>
      </w:r>
      <w:r w:rsidR="00450194" w:rsidRPr="00AC799D">
        <w:rPr>
          <w:sz w:val="24"/>
        </w:rPr>
        <w:t xml:space="preserve"> marca 2016 r. </w:t>
      </w:r>
      <w:r w:rsidR="004F77D5" w:rsidRPr="00AC799D">
        <w:rPr>
          <w:sz w:val="24"/>
        </w:rPr>
        <w:t>"</w:t>
      </w:r>
      <w:r w:rsidR="005A67B3" w:rsidRPr="005A67B3">
        <w:rPr>
          <w:b/>
          <w:bCs/>
        </w:rPr>
        <w:t xml:space="preserve"> </w:t>
      </w:r>
      <w:r w:rsidR="005A67B3">
        <w:rPr>
          <w:b/>
          <w:bCs/>
        </w:rPr>
        <w:t>o szczególnych rozwiązaniach związanych z organizacją wizyty Jego Świątobliwości Papieża Franciszka w Rzeczpospolitej Polskiej oraz światowych Dni Młodzieży</w:t>
      </w:r>
      <w:r w:rsidR="0068641B" w:rsidRPr="00AC799D">
        <w:rPr>
          <w:sz w:val="24"/>
        </w:rPr>
        <w:t>"</w:t>
      </w:r>
      <w:r w:rsidR="00AC799D">
        <w:rPr>
          <w:sz w:val="24"/>
        </w:rPr>
        <w:t>.</w:t>
      </w:r>
    </w:p>
    <w:p w:rsidR="007E4F78" w:rsidRPr="003F412F" w:rsidRDefault="007E4F78" w:rsidP="00F70A1B">
      <w:pPr>
        <w:spacing w:after="0" w:line="240" w:lineRule="auto"/>
        <w:jc w:val="center"/>
        <w:rPr>
          <w:b/>
          <w:bCs/>
          <w:sz w:val="24"/>
        </w:rPr>
      </w:pPr>
      <w:r w:rsidRPr="003F412F">
        <w:rPr>
          <w:b/>
          <w:bCs/>
          <w:sz w:val="24"/>
        </w:rPr>
        <w:t>§ 1</w:t>
      </w:r>
    </w:p>
    <w:p w:rsidR="007E4F78" w:rsidRPr="00D036BB" w:rsidRDefault="007E4F78" w:rsidP="00F70A1B">
      <w:pPr>
        <w:spacing w:after="0" w:line="240" w:lineRule="auto"/>
        <w:jc w:val="center"/>
        <w:rPr>
          <w:sz w:val="24"/>
        </w:rPr>
      </w:pPr>
      <w:r w:rsidRPr="00D036BB">
        <w:rPr>
          <w:b/>
          <w:bCs/>
          <w:sz w:val="24"/>
        </w:rPr>
        <w:t>PRZEDMIOT UMOWY</w:t>
      </w:r>
    </w:p>
    <w:p w:rsidR="007E4F78" w:rsidRPr="00D036BB" w:rsidRDefault="007E4F78" w:rsidP="00D036BB">
      <w:pPr>
        <w:numPr>
          <w:ilvl w:val="0"/>
          <w:numId w:val="35"/>
        </w:numPr>
        <w:rPr>
          <w:sz w:val="24"/>
        </w:rPr>
      </w:pPr>
      <w:r w:rsidRPr="00D036BB">
        <w:rPr>
          <w:sz w:val="24"/>
        </w:rPr>
        <w:t>Zamawiający zleca a Wykonawca przyjmuje do realizacji dostawę</w:t>
      </w:r>
      <w:r w:rsidR="00B00B1E" w:rsidRPr="00D036BB">
        <w:rPr>
          <w:sz w:val="24"/>
        </w:rPr>
        <w:t>:</w:t>
      </w:r>
      <w:r w:rsidRPr="00D036BB">
        <w:rPr>
          <w:sz w:val="24"/>
        </w:rPr>
        <w:t xml:space="preserve"> </w:t>
      </w:r>
      <w:bookmarkStart w:id="10" w:name="OLE_LINK36"/>
      <w:bookmarkStart w:id="11" w:name="OLE_LINK37"/>
      <w:bookmarkStart w:id="12" w:name="OLE_LINK38"/>
      <w:r w:rsidR="0097693A">
        <w:rPr>
          <w:b/>
          <w:sz w:val="24"/>
        </w:rPr>
        <w:t>……………………………………………………………………………………………………</w:t>
      </w:r>
      <w:r w:rsidR="00E371C4" w:rsidRPr="00304A0E">
        <w:rPr>
          <w:b/>
          <w:sz w:val="24"/>
        </w:rPr>
        <w:t>,</w:t>
      </w:r>
      <w:r w:rsidR="001F70F0" w:rsidRPr="00D036BB">
        <w:rPr>
          <w:b/>
          <w:sz w:val="24"/>
        </w:rPr>
        <w:t xml:space="preserve"> </w:t>
      </w:r>
      <w:bookmarkEnd w:id="10"/>
      <w:bookmarkEnd w:id="11"/>
      <w:bookmarkEnd w:id="12"/>
      <w:r w:rsidR="00F44771" w:rsidRPr="00D036BB">
        <w:rPr>
          <w:sz w:val="24"/>
        </w:rPr>
        <w:t>które</w:t>
      </w:r>
      <w:r w:rsidR="00842B41" w:rsidRPr="00D036BB">
        <w:rPr>
          <w:sz w:val="24"/>
        </w:rPr>
        <w:t xml:space="preserve"> </w:t>
      </w:r>
      <w:r w:rsidR="00D036BB" w:rsidRPr="00D036BB">
        <w:rPr>
          <w:sz w:val="24"/>
        </w:rPr>
        <w:t>są</w:t>
      </w:r>
      <w:r w:rsidR="00F44771" w:rsidRPr="00D036BB">
        <w:rPr>
          <w:sz w:val="24"/>
        </w:rPr>
        <w:t xml:space="preserve"> określone</w:t>
      </w:r>
      <w:r w:rsidRPr="00D036BB">
        <w:rPr>
          <w:sz w:val="24"/>
        </w:rPr>
        <w:t xml:space="preserve"> w opisie przedmiotu zamówienia (</w:t>
      </w:r>
      <w:r w:rsidR="001B6ED1" w:rsidRPr="00D036BB">
        <w:rPr>
          <w:sz w:val="24"/>
        </w:rPr>
        <w:t>załącznik nr 1</w:t>
      </w:r>
      <w:r w:rsidR="00300366" w:rsidRPr="00D036BB">
        <w:rPr>
          <w:sz w:val="24"/>
        </w:rPr>
        <w:t xml:space="preserve"> do zapytania ofertowego</w:t>
      </w:r>
      <w:r w:rsidRPr="00D036BB">
        <w:rPr>
          <w:sz w:val="24"/>
        </w:rPr>
        <w:t>,) oraz w ofercie Wykonawcy z dnia…-…-2016 r. stanowiącym integralną część Umowy.</w:t>
      </w:r>
    </w:p>
    <w:p w:rsidR="00B00B1E" w:rsidRPr="00B00B1E" w:rsidRDefault="00B00B1E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Wraz z dostawą Wykonawca przenosi  własność rzeczy na Zamawiającego. 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1B6ED1">
        <w:rPr>
          <w:sz w:val="24"/>
        </w:rPr>
        <w:lastRenderedPageBreak/>
        <w:t xml:space="preserve">Dostarczony przedmiot umowy musi być fabrycznie nowy, wolny od wad fizycznych </w:t>
      </w:r>
      <w:r w:rsidR="000C5A5D">
        <w:rPr>
          <w:sz w:val="24"/>
        </w:rPr>
        <w:br/>
      </w:r>
      <w:r w:rsidRPr="001B6ED1">
        <w:rPr>
          <w:sz w:val="24"/>
        </w:rPr>
        <w:t>i prawnych.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 xml:space="preserve">Wykonawca oświadcza, iż zrealizuje postanowienia Umowy zgodnie ze złożoną ofertą, </w:t>
      </w:r>
      <w:r w:rsidR="000C5A5D" w:rsidRPr="00D036BB">
        <w:rPr>
          <w:sz w:val="24"/>
        </w:rPr>
        <w:br/>
      </w:r>
      <w:r w:rsidRPr="00D036BB">
        <w:rPr>
          <w:sz w:val="24"/>
        </w:rPr>
        <w:t>w sposób profesjonalny oraz z najwyższą starannością.</w:t>
      </w:r>
    </w:p>
    <w:p w:rsidR="007E4F78" w:rsidRPr="00D036BB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>Zamawiający zobowiązuje się do: odebrania przedmiotu umowy oraz do zapłacenia Wykonawcy ceny za przedmiot Umowy na zasadach określonych w Umowie.</w:t>
      </w:r>
    </w:p>
    <w:p w:rsidR="001B6ED1" w:rsidRDefault="001B6ED1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§ 2.</w:t>
      </w:r>
    </w:p>
    <w:p w:rsidR="007E4F78" w:rsidRDefault="007E4F78" w:rsidP="004910D7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WARTOŚĆ PRZEDMIOTU UMOWY</w:t>
      </w:r>
    </w:p>
    <w:p w:rsidR="007E4F78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przedmiotu umowy obejmuje wartość netto plus należny podatek VAT.</w:t>
      </w:r>
    </w:p>
    <w:p w:rsidR="007E4F78" w:rsidRDefault="007E4F78" w:rsidP="007E4F78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netto: ………….zł.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Wartość podatku VAT: …………..zł.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………………..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Wartość brutto: </w:t>
      </w:r>
      <w:r w:rsidRPr="00C95544">
        <w:rPr>
          <w:sz w:val="24"/>
        </w:rPr>
        <w:t>…………….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 w:rsidRPr="00C95544">
        <w:rPr>
          <w:sz w:val="24"/>
        </w:rPr>
        <w:t>Słownie: …………….zł.</w:t>
      </w:r>
    </w:p>
    <w:p w:rsidR="007E4F78" w:rsidRPr="00C95544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Do dnia wygaśnięcia umowy będzie obowiązywała stała wartość przedmiotu Umowy.</w:t>
      </w:r>
    </w:p>
    <w:p w:rsidR="004910D7" w:rsidRDefault="004910D7" w:rsidP="007E4F78">
      <w:pPr>
        <w:jc w:val="center"/>
        <w:rPr>
          <w:b/>
          <w:bCs/>
          <w:sz w:val="24"/>
        </w:rPr>
      </w:pPr>
    </w:p>
    <w:p w:rsidR="007E4F78" w:rsidRPr="00C95544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3.</w:t>
      </w:r>
    </w:p>
    <w:p w:rsidR="007E4F78" w:rsidRPr="00C95544" w:rsidRDefault="007E4F78" w:rsidP="004910D7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DOSTAWA</w:t>
      </w:r>
    </w:p>
    <w:p w:rsidR="007E4F78" w:rsidRPr="00B73E86" w:rsidRDefault="007E4F78" w:rsidP="004910D7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Termin realizacji przedmiotu umowy: </w:t>
      </w:r>
      <w:r w:rsidR="0097693A">
        <w:rPr>
          <w:b/>
          <w:sz w:val="24"/>
        </w:rPr>
        <w:t>do dnia 04</w:t>
      </w:r>
      <w:r w:rsidRPr="00B73E86">
        <w:rPr>
          <w:b/>
          <w:sz w:val="24"/>
        </w:rPr>
        <w:t>.0</w:t>
      </w:r>
      <w:r w:rsidR="002F4548">
        <w:rPr>
          <w:b/>
          <w:sz w:val="24"/>
        </w:rPr>
        <w:t>7</w:t>
      </w:r>
      <w:r w:rsidRPr="00B73E86">
        <w:rPr>
          <w:b/>
          <w:sz w:val="24"/>
        </w:rPr>
        <w:t>.2016 r.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Za ostateczny termin wykonania przedmiotu umowy uważa się datę podpisania bezusterkowego protokołu odbioru jakościowo-ilościowego przedmiotu umowy. </w:t>
      </w:r>
    </w:p>
    <w:p w:rsidR="00B7046A" w:rsidRPr="00B7046A" w:rsidRDefault="007E4F78" w:rsidP="00B7046A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Miejsce realizacji przedmiotu umowy</w:t>
      </w:r>
      <w:r w:rsidRPr="00B73E86">
        <w:rPr>
          <w:b/>
          <w:sz w:val="24"/>
        </w:rPr>
        <w:t xml:space="preserve">: </w:t>
      </w:r>
      <w:r w:rsidR="00B7046A" w:rsidRPr="00B7046A">
        <w:rPr>
          <w:b/>
          <w:sz w:val="24"/>
        </w:rPr>
        <w:t xml:space="preserve">dostawa do </w:t>
      </w:r>
      <w:r w:rsidR="000C5A5D">
        <w:rPr>
          <w:b/>
          <w:sz w:val="24"/>
        </w:rPr>
        <w:t xml:space="preserve">Magazynu Głównego Komendy Miejskiej </w:t>
      </w:r>
      <w:r w:rsidR="00B7046A" w:rsidRPr="00B7046A">
        <w:rPr>
          <w:b/>
          <w:sz w:val="24"/>
        </w:rPr>
        <w:t xml:space="preserve"> Państwowej Straży Pożarnej m. st. Warszawy, ul. </w:t>
      </w:r>
      <w:r w:rsidR="000C5A5D">
        <w:rPr>
          <w:b/>
          <w:sz w:val="24"/>
        </w:rPr>
        <w:t>Domaniewska 40a</w:t>
      </w:r>
      <w:r w:rsidR="00B7046A" w:rsidRPr="00B7046A">
        <w:rPr>
          <w:b/>
          <w:sz w:val="24"/>
        </w:rPr>
        <w:t>, Warszawa.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Odbiorca przyjmie dostawę w dniu roboczym, w jednym z dni od poniedziałku do piątku </w:t>
      </w:r>
      <w:r w:rsidR="000C5A5D">
        <w:rPr>
          <w:sz w:val="24"/>
        </w:rPr>
        <w:br/>
      </w:r>
      <w:r w:rsidRPr="00B73E86">
        <w:rPr>
          <w:sz w:val="24"/>
        </w:rPr>
        <w:t>w godz. 9:00 – 12:00, oprócz dni ustawowo wolnych od pracy. W przypadku, gdy określony dzień przypada w dniu ustawowo wolnym od pracy, dostawę należy zrealizować w dniu poprzedzającym dzień wolny od pracy lub w innym terminie uzgodnionym w formie pisemnej pomiędzy Wykonawcą a Odbiorcą.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Transport oraz ubezpieczenie przedmiotu umowy do właściwego Odbiorcy odbywa się na koszt i odpowiedzialność Wykonawcy.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4.</w:t>
      </w:r>
    </w:p>
    <w:p w:rsidR="007E4F78" w:rsidRDefault="007E4F78" w:rsidP="004910D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ODBIÓR </w:t>
      </w:r>
    </w:p>
    <w:p w:rsidR="007E4F78" w:rsidRDefault="007E4F78" w:rsidP="004910D7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Odbiorem jakościowo-ilościowym będzie objęty  przedmiot Umowy, </w:t>
      </w:r>
      <w:r w:rsidRPr="0054420F">
        <w:rPr>
          <w:sz w:val="24"/>
        </w:rPr>
        <w:t xml:space="preserve">wyszczególniony </w:t>
      </w:r>
      <w:r w:rsidR="000C5A5D">
        <w:rPr>
          <w:sz w:val="24"/>
        </w:rPr>
        <w:br/>
      </w:r>
      <w:r w:rsidRPr="0054420F">
        <w:rPr>
          <w:sz w:val="24"/>
        </w:rPr>
        <w:t xml:space="preserve">w załączniku </w:t>
      </w:r>
      <w:r w:rsidR="00324A63">
        <w:rPr>
          <w:sz w:val="24"/>
        </w:rPr>
        <w:t>nr 1</w:t>
      </w:r>
      <w:r w:rsidRPr="00B73E86">
        <w:rPr>
          <w:sz w:val="24"/>
        </w:rPr>
        <w:t xml:space="preserve"> do </w:t>
      </w:r>
      <w:r w:rsidR="00324A63">
        <w:rPr>
          <w:sz w:val="24"/>
        </w:rPr>
        <w:t>zapytania ofertowego</w:t>
      </w:r>
      <w:r w:rsidRPr="0054420F">
        <w:rPr>
          <w:sz w:val="24"/>
        </w:rPr>
        <w:t>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Przedmiotem odbioru będzie potwierdzenie ilości zamówionego przedmiotu Umowy oraz zgodności z opisem zawartym w </w:t>
      </w:r>
      <w:r w:rsidR="000C5F86">
        <w:rPr>
          <w:sz w:val="24"/>
        </w:rPr>
        <w:t>szc</w:t>
      </w:r>
      <w:r w:rsidR="00874F7D">
        <w:rPr>
          <w:sz w:val="24"/>
        </w:rPr>
        <w:t>zegółowym opisie przedmiotu zamó</w:t>
      </w:r>
      <w:r w:rsidR="000C5F86">
        <w:rPr>
          <w:sz w:val="24"/>
        </w:rPr>
        <w:t>wienia</w:t>
      </w:r>
      <w:r w:rsidRPr="00B73E86">
        <w:rPr>
          <w:sz w:val="24"/>
        </w:rPr>
        <w:t xml:space="preserve"> oraz w ofercie Wykonawcy.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 razie możliwości w toku odbioru zostanie organoleptycznie dokonany także odbiór jakościowy, a ujawnione wady zewnętrzne opisane będą w protokole odbioru. Zamawiający nie ma obowiązku przeprowadzenia w trakcie odbioru specjalistycznych badań przedmiotu umowy - który objęty jest stosownymi oświadczeniami i gwarancją producenta.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Protokół odbioru jakościowo-ilościowego zostanie sporządzony w 2 egzemplarzach, po </w:t>
      </w:r>
      <w:r w:rsidR="000C5A5D">
        <w:rPr>
          <w:sz w:val="24"/>
        </w:rPr>
        <w:br/>
      </w:r>
      <w:r w:rsidRPr="00B73E86">
        <w:rPr>
          <w:sz w:val="24"/>
        </w:rPr>
        <w:t>1 egzemplarzu dla Odbiorcy ora</w:t>
      </w:r>
      <w:r w:rsidR="00F4104B">
        <w:rPr>
          <w:sz w:val="24"/>
        </w:rPr>
        <w:t xml:space="preserve">z Wykonawcy i podpisany przez </w:t>
      </w:r>
      <w:r w:rsidRPr="00B73E86">
        <w:rPr>
          <w:sz w:val="24"/>
        </w:rPr>
        <w:t>ich przedstawicieli.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Wyłącznie podpisanie protokołu odbioru jakościowo - ilościowego bez zastrzeżeń przez przedstawicieli Odbiorcy upoważnia Wykonawcę do wystawienia faktur</w:t>
      </w:r>
      <w:r>
        <w:rPr>
          <w:sz w:val="24"/>
        </w:rPr>
        <w:t>y</w:t>
      </w:r>
      <w:r w:rsidRPr="00B73E86">
        <w:rPr>
          <w:sz w:val="24"/>
        </w:rPr>
        <w:t xml:space="preserve"> w sposób wskazany w § 7.</w:t>
      </w:r>
    </w:p>
    <w:p w:rsidR="00840967" w:rsidRDefault="00840967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0C5A5D" w:rsidRDefault="000C5A5D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Pr="00B73E86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§ 5</w:t>
      </w: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DOKUMENTACJA TECHNICZNA</w:t>
      </w:r>
    </w:p>
    <w:p w:rsidR="007E4F78" w:rsidRPr="00C95544" w:rsidRDefault="007E4F78" w:rsidP="006522DC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F319D6">
        <w:rPr>
          <w:sz w:val="24"/>
        </w:rPr>
        <w:t xml:space="preserve">Dokumentacja </w:t>
      </w:r>
      <w:r w:rsidRPr="00C95544">
        <w:rPr>
          <w:sz w:val="24"/>
        </w:rPr>
        <w:t xml:space="preserve">techniczna jest składową częścią przedmiotu umowy opisanego </w:t>
      </w:r>
      <w:r>
        <w:rPr>
          <w:sz w:val="24"/>
        </w:rPr>
        <w:br/>
      </w:r>
      <w:r w:rsidRPr="00C95544">
        <w:rPr>
          <w:sz w:val="24"/>
        </w:rPr>
        <w:t>w §1.</w:t>
      </w:r>
    </w:p>
    <w:p w:rsidR="007E4F78" w:rsidRPr="00304A0E" w:rsidRDefault="007E4F78" w:rsidP="007E4F78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Do przedmiotu umowy wykonawca zobowiązuje się dołączyć: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instrukcję obsługi,</w:t>
      </w:r>
    </w:p>
    <w:p w:rsidR="007E4F78" w:rsidRPr="00304A0E" w:rsidRDefault="00304A0E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trike/>
          <w:sz w:val="24"/>
        </w:rPr>
      </w:pPr>
      <w:r w:rsidRPr="00304A0E">
        <w:rPr>
          <w:sz w:val="24"/>
        </w:rPr>
        <w:t>pisemną gwarancję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inne dokumenty załączane przez dostawcę wyposażenia,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informację o nazwie i adresie autoryzowanych serwisów wyznaczonych do wykonywania obsług i napraw gwarancyjnych,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Pr="0054420F" w:rsidRDefault="007E4F78" w:rsidP="00336AE2">
      <w:pPr>
        <w:spacing w:after="0" w:line="240" w:lineRule="auto"/>
        <w:jc w:val="center"/>
        <w:rPr>
          <w:b/>
          <w:bCs/>
          <w:sz w:val="24"/>
        </w:rPr>
      </w:pPr>
      <w:r w:rsidRPr="0054420F">
        <w:rPr>
          <w:b/>
          <w:bCs/>
          <w:sz w:val="24"/>
        </w:rPr>
        <w:t>§ 6</w:t>
      </w:r>
    </w:p>
    <w:p w:rsidR="007E4F78" w:rsidRPr="0054420F" w:rsidRDefault="007E4F78" w:rsidP="00336AE2">
      <w:pPr>
        <w:spacing w:after="0" w:line="240" w:lineRule="auto"/>
        <w:jc w:val="center"/>
        <w:rPr>
          <w:rFonts w:cs="Arial"/>
          <w:sz w:val="24"/>
        </w:rPr>
      </w:pPr>
      <w:r w:rsidRPr="0054420F">
        <w:rPr>
          <w:b/>
          <w:bCs/>
          <w:sz w:val="24"/>
        </w:rPr>
        <w:t>RĘKOJMIA, GWARANCJA I REKLAMACJA</w:t>
      </w:r>
    </w:p>
    <w:p w:rsidR="007E4F78" w:rsidRDefault="007E4F78" w:rsidP="00336AE2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54420F">
        <w:rPr>
          <w:rFonts w:cs="Arial"/>
          <w:sz w:val="24"/>
        </w:rPr>
        <w:t>Wykonawca odpowiada za wady prawne oraz fizyczne ujawnione w dostarczonym przedmiocie umowy. Wykonawca jest odpowiedzialny względem Z</w:t>
      </w:r>
      <w:r>
        <w:rPr>
          <w:rFonts w:cs="Arial"/>
          <w:sz w:val="24"/>
        </w:rPr>
        <w:t>amawiającego, jeżeli dostarczony przedmiot Umowy, w szczególności: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1) stanowi własność osoby trzeciej, albo jeże</w:t>
      </w:r>
      <w:r w:rsidR="00336AE2">
        <w:rPr>
          <w:rFonts w:cs="Arial"/>
          <w:sz w:val="24"/>
        </w:rPr>
        <w:t xml:space="preserve">li jest obciążony prawem osoby </w:t>
      </w:r>
      <w:r>
        <w:rPr>
          <w:rFonts w:cs="Arial"/>
          <w:sz w:val="24"/>
        </w:rPr>
        <w:t>trzeciej;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2) ma wadę zmniejszającą jego wartość lub</w:t>
      </w:r>
      <w:r w:rsidR="005754B1">
        <w:rPr>
          <w:rFonts w:cs="Arial"/>
          <w:sz w:val="24"/>
        </w:rPr>
        <w:t xml:space="preserve"> użyteczność wynikającą z jego </w:t>
      </w:r>
      <w:r>
        <w:rPr>
          <w:rFonts w:cs="Arial"/>
          <w:sz w:val="24"/>
        </w:rPr>
        <w:t>przeznaczenia;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3) nie ma właściwości wymaganych przez Zamawiającego;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4) jest w stanie niekompletnym.</w:t>
      </w:r>
    </w:p>
    <w:p w:rsidR="007E4F78" w:rsidRPr="0054420F" w:rsidRDefault="007E4F78" w:rsidP="00336AE2">
      <w:pPr>
        <w:pStyle w:val="Akapitzlist"/>
        <w:numPr>
          <w:ilvl w:val="0"/>
          <w:numId w:val="13"/>
        </w:numPr>
        <w:suppressAutoHyphens/>
        <w:spacing w:after="0" w:line="100" w:lineRule="atLeast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wadzie fizycznej lub prawnej przedmiotu Umowy Odbiorca zawiadamia Wykonawcę bezpośrednio. Zawiadomienie następuje w </w:t>
      </w:r>
      <w:r w:rsidRPr="0054420F">
        <w:rPr>
          <w:rFonts w:cs="Arial"/>
          <w:sz w:val="24"/>
        </w:rPr>
        <w:t xml:space="preserve">formie „Protokołu reklamacji”. </w:t>
      </w:r>
    </w:p>
    <w:p w:rsidR="007E4F78" w:rsidRPr="00EA54E3" w:rsidRDefault="007E4F78" w:rsidP="00EA54E3">
      <w:pPr>
        <w:pStyle w:val="Akapitzlist"/>
        <w:numPr>
          <w:ilvl w:val="0"/>
          <w:numId w:val="13"/>
        </w:numPr>
        <w:suppressAutoHyphens/>
        <w:spacing w:before="60" w:after="0" w:line="100" w:lineRule="atLeast"/>
        <w:contextualSpacing w:val="0"/>
        <w:jc w:val="both"/>
        <w:rPr>
          <w:sz w:val="24"/>
        </w:rPr>
      </w:pPr>
      <w:r w:rsidRPr="0054420F">
        <w:rPr>
          <w:rFonts w:cs="Arial"/>
          <w:sz w:val="24"/>
        </w:rPr>
        <w:t xml:space="preserve">Wykonawca gwarantuje, iż użyte w </w:t>
      </w:r>
      <w:r w:rsidRPr="00C95544">
        <w:rPr>
          <w:rFonts w:cs="Arial"/>
          <w:sz w:val="24"/>
        </w:rPr>
        <w:t xml:space="preserve">przedmiocie Umowy materiały posiadają parametry techniczne spełniające wymagania zawarte w </w:t>
      </w:r>
      <w:r w:rsidRPr="00B61B77">
        <w:rPr>
          <w:rFonts w:cs="Arial"/>
          <w:sz w:val="24"/>
        </w:rPr>
        <w:t>obowiązujących normach i przepisach i udziela na przedmiot umowy:</w:t>
      </w:r>
      <w:r w:rsidR="00090EED">
        <w:rPr>
          <w:rFonts w:cs="Arial"/>
          <w:b/>
          <w:sz w:val="24"/>
        </w:rPr>
        <w:t xml:space="preserve"> </w:t>
      </w:r>
      <w:r w:rsidRPr="00EA54E3">
        <w:rPr>
          <w:rFonts w:cs="Arial"/>
          <w:sz w:val="24"/>
        </w:rPr>
        <w:t>........ miesięcy gwara</w:t>
      </w:r>
      <w:r w:rsidR="00DF769F" w:rsidRPr="00EA54E3">
        <w:rPr>
          <w:rFonts w:cs="Arial"/>
          <w:sz w:val="24"/>
        </w:rPr>
        <w:t>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rękojmi za wady zostaje zrównany z okresem gwarancji.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gwarancji i rękojmi liczy się od dnia protokolarnego przekazania przedmiotu umowy.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 xml:space="preserve">W okresie gwarancji wykonawca zapewnia bezpłatną naprawę lub wymianę każdego wyrobu będącego częścią przedmiotu umowy w zakresie ujawniających się wad i usterek, w terminie 7 dni od dnia otrzymania reklamacji. Do okresu napraw lub wymiany w ramach reklamacji nie wlicza się dni ustawowo wolnych od pracy obowiązujących w Polsce. Strony dopuszczają zgłoszenie reklamacji w formie elektronicznej lub faksowej. 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W przypadku, gdy naprawy gwarancyjne danego egzemplarza przedmiotu umowy  przekroczą liczbę trzech, Wykonawca zobowiązuje się do wymiany na swój koszt reklamowanego towaru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 braku odpowiedzi na reklamację w terminie 7 dni uznaje się, że reklamacja została uznana przez Wykonawcę, co upoważnia Zamawiającego (wg wyboru) do skorzystania z uprawnień rękojmi lub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Termin do usunięcia wad i usterek objętych reklamacją ustala się, na 7 dni kalendarzowych. W przypadku uznania reklamacji (także milczącego) i nie usunięcia zgłoszonych wad i usterek w terminie 7 dni kalendarzowych właściwemu Odbiorcy przysługuje prawo do ich usunięcia na koszt i ryzyko Wykonawcy wybranemu przez siebie podmiotowi trzeciemu. 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Po usunięciu wad lub wymianie przedmiotu umowy na inny wolny od wad Wykonawca i właściwy Odbiorca sporządzają protokół odbioru, w którym odnotowują termin zakończenia okresu gwarancyjnego.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Okres gwarancji przedłuża się o czas usunięcia wad niezawinionych przez Zamawiającego lub liczy się na nowo w przypadku wymiany przedmiotu umowy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przypadku, jeżeli Wykonawca podstępnie zataił wadę, roszczenia z tytułu wad fizycznych nie wygasają z chwilą upływu terminu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Jeżeli Wykonawca nie uzna reklamacji, Odbiorca wadliwego przedmiotu umowy przekaże go komisyjnie do zbadania w laboratorium akredytowanym w danym kierunku i zakresie badań. Wydane orzeczenie należy traktować jako ostateczne. Koszty badania poniesie Odbiorca lub Wykonawca, w zależności czyja ocena okaże się błędna. Wymiana przedmiotu umowy wadliwego na wolny od wad nastąpi w ciągu 7 dni od daty wydania orzeczenia, na koszt i ryzyko Wykonawcy.</w:t>
      </w:r>
    </w:p>
    <w:p w:rsidR="007E4F78" w:rsidRPr="00EF76C1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Przedmiot umowy dostarczony w ramach reklamacji również podlega odbiorowi jakościowemu przez przedstawiciela Odbiorcy.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7.</w:t>
      </w: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WARUNKI PŁATNOŚCI</w:t>
      </w:r>
    </w:p>
    <w:p w:rsidR="007E4F78" w:rsidRPr="003267B2" w:rsidRDefault="007E4F78" w:rsidP="009651A2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Płatnikiem wynagrodzenia, na którego Wykonawca wystawi fakturę po zakończeniu realizacji umowy na kwotę odpowiadającą ilości przedmiotu Umowy jest </w:t>
      </w:r>
      <w:r w:rsidRPr="003267B2">
        <w:rPr>
          <w:b/>
          <w:sz w:val="24"/>
        </w:rPr>
        <w:t>Komenda Miejska Państwowej Straży Pożarnej m. st. Warszawy, ul. Polna 1, 00-622 Warszawa, NIP: 526-22-60-940, REGON:013292107.</w:t>
      </w:r>
    </w:p>
    <w:p w:rsidR="007E4F78" w:rsidRDefault="007E4F78" w:rsidP="007E4F78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  w zakresie dostarczonego przedmiotu umowy ureguluje należność w terminie do </w:t>
      </w:r>
      <w:r w:rsidR="000C5A5D">
        <w:rPr>
          <w:sz w:val="24"/>
        </w:rPr>
        <w:br/>
      </w:r>
      <w:r>
        <w:rPr>
          <w:sz w:val="24"/>
        </w:rPr>
        <w:t>30 dni od daty otrzymania: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oryginału poprawnie wystawionej na Płatnika / Odbiorcy faktury VAT; 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oryginału protokołu odbioru jakościowo-ilościowego podpisanego bez zastrzeżeń przez Odbiorcę;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innych dokumentów (zgodnych ze specyfiką dokonywanego zakupu); 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3. Termin płatności określony w ust. 2 liczy się od dnia następnego po dniu</w:t>
      </w:r>
      <w:r w:rsidR="00D20366">
        <w:rPr>
          <w:sz w:val="24"/>
        </w:rPr>
        <w:t xml:space="preserve"> </w:t>
      </w:r>
      <w:r>
        <w:rPr>
          <w:sz w:val="24"/>
        </w:rPr>
        <w:t>dostarczenia do Płatnika prawidłowo wypełnionych dokumentów, o których mowa w ust. 2.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4. Brak któregokolwiek z dokumentów wymienionych w ust. 2 lub jego błędne wystawienie spowoduje wstrzymanie terminu zapłaty do czasu uzupełnienia lub wyjaśnienia.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5. Zapłata nastąpi w formie przelewu na konto bankowe wskazane przez Wykonawcę.</w:t>
      </w:r>
    </w:p>
    <w:p w:rsidR="007E4F78" w:rsidRPr="001772B0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6. Termin płatności uważa się za zachowany, jeżeli obciążenie rachunku danego Płatnika kwotą zapłaty nastąpi najpóźniej w ostatnim dniu płatności.</w:t>
      </w:r>
    </w:p>
    <w:p w:rsidR="00113E47" w:rsidRDefault="00113E47" w:rsidP="005B78E9">
      <w:pPr>
        <w:spacing w:after="0"/>
        <w:jc w:val="center"/>
        <w:rPr>
          <w:b/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7E4F78" w:rsidRDefault="007E4F78" w:rsidP="009677E8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ZBYCIE WIERZYTELNOŚCI</w:t>
      </w:r>
    </w:p>
    <w:p w:rsidR="007E4F78" w:rsidRDefault="007E4F78" w:rsidP="009677E8">
      <w:pPr>
        <w:spacing w:after="0"/>
        <w:jc w:val="both"/>
        <w:rPr>
          <w:sz w:val="24"/>
        </w:rPr>
      </w:pPr>
      <w:r>
        <w:rPr>
          <w:sz w:val="24"/>
        </w:rPr>
        <w:t>Wykonawca zobowiązuje się nie dokonywać cesji wierzytelności należnych mu od Zamawiającego bez jego uprzedniej, pisemnej zgody pod rygorem nieważności.</w:t>
      </w:r>
    </w:p>
    <w:p w:rsidR="009677E8" w:rsidRPr="001772B0" w:rsidRDefault="009677E8" w:rsidP="009677E8">
      <w:pPr>
        <w:spacing w:after="0"/>
        <w:jc w:val="both"/>
        <w:rPr>
          <w:sz w:val="24"/>
        </w:rPr>
      </w:pPr>
    </w:p>
    <w:p w:rsidR="007E4F78" w:rsidRDefault="007E4F78" w:rsidP="009677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7E4F78" w:rsidRDefault="007E4F78" w:rsidP="009677E8">
      <w:pPr>
        <w:spacing w:after="0"/>
        <w:jc w:val="center"/>
        <w:rPr>
          <w:sz w:val="24"/>
        </w:rPr>
      </w:pPr>
      <w:r>
        <w:rPr>
          <w:b/>
          <w:sz w:val="24"/>
        </w:rPr>
        <w:t>KARY UMOWNE</w:t>
      </w:r>
    </w:p>
    <w:p w:rsidR="007E4F78" w:rsidRDefault="007E4F78" w:rsidP="009677E8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 tytułu niewykonania lub nienależytego wykonania umowy z przyczyn leżących po stronie Wykonawcy, jak również od niego niezależnych, Zamawiającemu przysługują kary umowne: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1) Kara umowna w wysokości 20 % wartości </w:t>
      </w:r>
      <w:r w:rsidRPr="005B078B">
        <w:rPr>
          <w:sz w:val="24"/>
        </w:rPr>
        <w:t xml:space="preserve">brutto niezrealizowanej części </w:t>
      </w:r>
      <w:r w:rsidR="004A5A82">
        <w:rPr>
          <w:sz w:val="24"/>
        </w:rPr>
        <w:t xml:space="preserve">przedmiotu </w:t>
      </w:r>
      <w:r w:rsidR="004A5A82">
        <w:rPr>
          <w:sz w:val="24"/>
        </w:rPr>
        <w:tab/>
      </w:r>
      <w:r w:rsidRPr="005B078B">
        <w:rPr>
          <w:sz w:val="24"/>
        </w:rPr>
        <w:t xml:space="preserve">umowy przysługuje Zamawiającemu w razie odstąpienia lub rozwiązania umowy </w:t>
      </w:r>
      <w:r w:rsidR="004A5A82">
        <w:rPr>
          <w:sz w:val="24"/>
        </w:rPr>
        <w:tab/>
      </w:r>
      <w:r w:rsidRPr="005B078B">
        <w:rPr>
          <w:sz w:val="24"/>
        </w:rPr>
        <w:t>przez Wykonawcę z przyczyn niezależnych od Zamawiającego.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2)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4A5A82">
        <w:rPr>
          <w:sz w:val="24"/>
        </w:rPr>
        <w:tab/>
      </w:r>
      <w:r w:rsidRPr="005B078B">
        <w:rPr>
          <w:sz w:val="24"/>
        </w:rPr>
        <w:t xml:space="preserve">niezrealizowanej części przedmiotu umowy, gdy Zamawiający odstąpi lub rozwiąże </w:t>
      </w:r>
      <w:r w:rsidR="004A5A82">
        <w:rPr>
          <w:sz w:val="24"/>
        </w:rPr>
        <w:tab/>
      </w:r>
      <w:r w:rsidRPr="005B078B">
        <w:rPr>
          <w:sz w:val="24"/>
        </w:rPr>
        <w:t xml:space="preserve">umowę z przyczyn leżących po stronie Wykonawcy, jak </w:t>
      </w:r>
      <w:r>
        <w:rPr>
          <w:sz w:val="24"/>
        </w:rPr>
        <w:tab/>
      </w:r>
      <w:r w:rsidRPr="005B078B">
        <w:rPr>
          <w:sz w:val="24"/>
        </w:rPr>
        <w:t xml:space="preserve">również od niego niezależnych, </w:t>
      </w:r>
      <w:r w:rsidR="004A5A82">
        <w:rPr>
          <w:sz w:val="24"/>
        </w:rPr>
        <w:tab/>
      </w:r>
      <w:r w:rsidRPr="005B078B">
        <w:rPr>
          <w:sz w:val="24"/>
        </w:rPr>
        <w:t>w tym z powodu wad dostarczonego przedmiotu umowy.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3)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94048D">
        <w:rPr>
          <w:sz w:val="24"/>
        </w:rPr>
        <w:tab/>
      </w:r>
      <w:r w:rsidRPr="005B078B">
        <w:rPr>
          <w:sz w:val="24"/>
        </w:rPr>
        <w:t>przedmiotu umowy w razie zaistnienia sytu</w:t>
      </w:r>
      <w:r w:rsidR="00DD3C4C">
        <w:rPr>
          <w:sz w:val="24"/>
        </w:rPr>
        <w:t>acji, o której mowa w § 10 ust.5</w:t>
      </w:r>
      <w:r w:rsidRPr="005B078B">
        <w:rPr>
          <w:sz w:val="24"/>
        </w:rPr>
        <w:t>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4) Ponadto Wykonawca zapłaci Zamawiającemu kary umowne w wysokości: 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z wadami za każdy rozpoczęty dzień opóźnienia w dostarczeniu przedmiotu umowy wolnego od wad w miejsce wadliwego przedmiotu umowy, albo opóźnienia w usunięciu wad, ale nie więcej niż 20 % wartości brutto przedmiotu umowy,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lastRenderedPageBreak/>
        <w:t>0,2 % wartości brutto przedmiotu umowy niezrealizowanego w terminie za każdy rozpoczęty dzień opóźnienia, ale nie więcej niż 20 % wartości brutto przedmiotu umowy.</w:t>
      </w:r>
    </w:p>
    <w:p w:rsidR="007E4F78" w:rsidRPr="00C54D6A" w:rsidRDefault="007E4F78" w:rsidP="00113E47">
      <w:pPr>
        <w:numPr>
          <w:ilvl w:val="0"/>
          <w:numId w:val="16"/>
        </w:numPr>
        <w:suppressAutoHyphens/>
        <w:spacing w:after="0" w:line="100" w:lineRule="atLeast"/>
        <w:jc w:val="both"/>
        <w:rPr>
          <w:b/>
          <w:sz w:val="24"/>
        </w:rPr>
      </w:pPr>
      <w:r w:rsidRPr="00C54D6A">
        <w:rPr>
          <w:b/>
          <w:sz w:val="24"/>
        </w:rPr>
        <w:t>Wykonawca wyraża zgodę na pomniejszenie należności przysługujących mu od Zamawiającego o wysokość naliczonych kar umownych.</w:t>
      </w:r>
    </w:p>
    <w:p w:rsidR="007E4F78" w:rsidRDefault="007E4F78" w:rsidP="00682F09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>Zamawiający zastrzega sobie prawo dochodzenia odszkodowania</w:t>
      </w:r>
      <w:r>
        <w:rPr>
          <w:sz w:val="24"/>
        </w:rPr>
        <w:t xml:space="preserve"> na zasadach ogólnych ponad zastrzeżone kary umowne.</w:t>
      </w:r>
    </w:p>
    <w:p w:rsidR="00682F09" w:rsidRPr="00682F09" w:rsidRDefault="00682F09" w:rsidP="00682F09">
      <w:pPr>
        <w:suppressAutoHyphens/>
        <w:spacing w:after="0" w:line="100" w:lineRule="atLeast"/>
        <w:ind w:left="720"/>
        <w:jc w:val="both"/>
        <w:rPr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10.</w:t>
      </w:r>
    </w:p>
    <w:p w:rsidR="007E4F78" w:rsidRPr="005B078B" w:rsidRDefault="007E4F78" w:rsidP="00113E4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ROZWIĄZANIE ORAZ </w:t>
      </w:r>
      <w:r w:rsidRPr="005B078B">
        <w:rPr>
          <w:b/>
          <w:bCs/>
          <w:sz w:val="24"/>
        </w:rPr>
        <w:t>ODSTĄPIENIE OD UMOWY</w:t>
      </w:r>
    </w:p>
    <w:p w:rsidR="007E4F78" w:rsidRPr="006329B0" w:rsidRDefault="007E4F78" w:rsidP="00113E47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6329B0">
        <w:rPr>
          <w:sz w:val="24"/>
        </w:rPr>
        <w:t>Zamawiającemu przysługuje prawo odstąpienia od umowy lub jej rozwiązania (w całości bądź części) ze skutkiem natychmiastowym: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uchybienia terminu realizacji przedmiotu umowy przez Wykonawcę lub innego niewykonania lub nienależytego wykonania umowy,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powstanie zagrożenie upadłości lub rozwiązania firmy Wykonawcy / likwidacji przedsiębiorcy,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zostanie wydany nakaz zajęcia majątku Wykonawcy,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dokonania cesji wierzytelności z naruszeniem § 8,</w:t>
      </w:r>
    </w:p>
    <w:p w:rsidR="007E4F78" w:rsidRPr="006329B0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Zamawiający może odstąpić od umowy w terminie do 6 miesięcy od upływu terminu realizacji przedmiotu umowy.</w:t>
      </w:r>
    </w:p>
    <w:p w:rsidR="007E4F78" w:rsidRPr="005B078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(lex </w:t>
      </w:r>
      <w:proofErr w:type="spellStart"/>
      <w:r w:rsidRPr="005B078B">
        <w:rPr>
          <w:sz w:val="24"/>
        </w:rPr>
        <w:t>comissoria</w:t>
      </w:r>
      <w:proofErr w:type="spellEnd"/>
      <w:r w:rsidRPr="005B078B">
        <w:rPr>
          <w:sz w:val="24"/>
        </w:rPr>
        <w:t xml:space="preserve"> – art. 492 Kodeksu cywilnego). </w:t>
      </w:r>
    </w:p>
    <w:p w:rsidR="007E4F78" w:rsidRPr="00C95544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Wykonawcy przysługuje prawo </w:t>
      </w:r>
      <w:r w:rsidRPr="00C95544">
        <w:rPr>
          <w:sz w:val="24"/>
        </w:rPr>
        <w:t>odstąpienia od umowy, jeżeli Zamawiający zawiadomi Wykonawcę, iż wobec zaistnienia uprzednio nieprzewidzianych okoliczności nie będzie mógł spełnić swoich zobowiązań wobec Wykonawcy.</w:t>
      </w:r>
    </w:p>
    <w:p w:rsidR="007E4F78" w:rsidRPr="00C95544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 xml:space="preserve">W razie niewykonania przedmiotu umowy w terminie wskazanym w § 3 ust. 1 Zamawiający odstępuje od niniejszej umowy z dniem </w:t>
      </w:r>
      <w:r w:rsidRPr="00C95544">
        <w:rPr>
          <w:b/>
          <w:sz w:val="24"/>
        </w:rPr>
        <w:t>30</w:t>
      </w:r>
      <w:r w:rsidR="002F4548">
        <w:rPr>
          <w:b/>
          <w:sz w:val="24"/>
        </w:rPr>
        <w:t>.07</w:t>
      </w:r>
      <w:r w:rsidRPr="00C95544">
        <w:rPr>
          <w:b/>
          <w:sz w:val="24"/>
        </w:rPr>
        <w:t>.2016 r.</w:t>
      </w:r>
      <w:r w:rsidRPr="00C95544">
        <w:rPr>
          <w:sz w:val="24"/>
        </w:rPr>
        <w:t xml:space="preserve"> bez konieczności składania dodatkowych oświadczeń.</w:t>
      </w:r>
    </w:p>
    <w:p w:rsidR="007E4F78" w:rsidRPr="00C95544" w:rsidRDefault="007E4F78" w:rsidP="007E4F78">
      <w:pPr>
        <w:numPr>
          <w:ilvl w:val="0"/>
          <w:numId w:val="10"/>
        </w:numPr>
        <w:spacing w:after="0"/>
        <w:jc w:val="both"/>
        <w:rPr>
          <w:sz w:val="24"/>
        </w:rPr>
      </w:pPr>
      <w:r w:rsidRPr="00C95544">
        <w:rPr>
          <w:sz w:val="24"/>
        </w:rPr>
        <w:t>W terminie do dnia zakończenia okresu obowiązywania  Gwarancji, Zamawiającemu przysługuje prawo odstąpienia od umowy w części dotyczącej reklamowanego przedmiotu umowy z prawem naliczenia kary umownej, o której mowa w § 9 ust. 1 pkt 2, gdy Wykonawca nie wykona w terminie jakiegokolwiek zobowiązania wskazanego w § 6.</w:t>
      </w:r>
    </w:p>
    <w:p w:rsidR="007E4F78" w:rsidRDefault="007E4F78" w:rsidP="00F03A31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Odstąpienie od umowy oraz jej rozwiązanie musi nastąpić w formie pisemnej pod rygorem nieważności z wyłączeniem sytuacji, o której mowa w ust. 6.</w:t>
      </w:r>
    </w:p>
    <w:p w:rsidR="00415890" w:rsidRPr="00F03A31" w:rsidRDefault="00415890" w:rsidP="00415890">
      <w:pPr>
        <w:suppressAutoHyphens/>
        <w:spacing w:after="0" w:line="100" w:lineRule="atLeast"/>
        <w:ind w:left="360"/>
        <w:jc w:val="both"/>
        <w:rPr>
          <w:sz w:val="24"/>
        </w:rPr>
      </w:pPr>
    </w:p>
    <w:p w:rsidR="007E4F78" w:rsidRPr="00C95544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11.</w:t>
      </w:r>
    </w:p>
    <w:p w:rsidR="007E4F78" w:rsidRPr="00C95544" w:rsidRDefault="007E4F78" w:rsidP="00EE795A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KOOPERANCI</w:t>
      </w:r>
    </w:p>
    <w:p w:rsidR="00EE795A" w:rsidRDefault="007E4F78" w:rsidP="0051196B">
      <w:pPr>
        <w:spacing w:after="0"/>
        <w:jc w:val="both"/>
        <w:rPr>
          <w:sz w:val="24"/>
        </w:rPr>
      </w:pPr>
      <w:r>
        <w:rPr>
          <w:sz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9677E8" w:rsidRPr="0051196B" w:rsidRDefault="009677E8" w:rsidP="0051196B">
      <w:pPr>
        <w:spacing w:after="0"/>
        <w:jc w:val="both"/>
        <w:rPr>
          <w:sz w:val="24"/>
        </w:rPr>
      </w:pPr>
    </w:p>
    <w:p w:rsidR="007E4F78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12</w:t>
      </w:r>
    </w:p>
    <w:p w:rsidR="007E4F78" w:rsidRPr="00BE3F15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ZMIANY W UMOWIE</w:t>
      </w:r>
    </w:p>
    <w:p w:rsidR="007E4F78" w:rsidRDefault="007E4F78" w:rsidP="00EE795A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Zamawiający dopuszcza możliwość dokonania zmiany postanowień zawartej umowy, w stosunku do treści oferty, w zakresie: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terminu realizacji przedmiotu zamówienia - gdy wystąpi konieczność zmiany terminu w związku z wydłużającym się postępowaniem albo gdy wystąpi zjawisko „siły wyższej” mające wpływ na termin realizacji;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zmiany umowy polegające na zmianie danych wykonawcy bez zmian samego wykonawcy (np. zmiana siedziby, adresu, nazwy itp.);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7E4F78" w:rsidRDefault="007E4F78" w:rsidP="007E4F78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postanowień zawartej umowy wymaga, pod rygorem nieważności, zachowania formy pisemnej.</w:t>
      </w:r>
    </w:p>
    <w:p w:rsidR="007E4F78" w:rsidRDefault="007E4F78" w:rsidP="00F03A31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umowy na wniosek Wykonawcy wymaga wykazania okoliczności uprawniających do dokonania tej zmiany. W przypadku określonym w ust. 1 pkt 2 podstawą dokonania zmiany będzie wniosek złożony przez Wykonawcę w terminie 30 dni od wystąpienia zjawiska „siły wyższej” wraz z dokumentacją potwierdzającą, że miało ono bezpośredni wpływ na wykonanie umowy.</w:t>
      </w:r>
    </w:p>
    <w:p w:rsidR="009677E8" w:rsidRPr="00F03A31" w:rsidRDefault="009677E8" w:rsidP="009677E8">
      <w:pPr>
        <w:suppressAutoHyphens/>
        <w:spacing w:after="0" w:line="100" w:lineRule="atLeast"/>
        <w:ind w:left="837"/>
        <w:jc w:val="both"/>
        <w:rPr>
          <w:sz w:val="24"/>
        </w:rPr>
      </w:pPr>
    </w:p>
    <w:p w:rsidR="007E4F78" w:rsidRDefault="007E4F78" w:rsidP="00684648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13</w:t>
      </w:r>
    </w:p>
    <w:p w:rsidR="007E4F78" w:rsidRDefault="007E4F78" w:rsidP="00684648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POSTANOWIENIA KOŃCOWE</w:t>
      </w:r>
    </w:p>
    <w:p w:rsidR="007E4F78" w:rsidRPr="00C95544" w:rsidRDefault="007E4F78" w:rsidP="0068464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 sprawach nieuregulowanych w Umowie mają zastosowanie przepisy ustawy </w:t>
      </w:r>
      <w:r w:rsidRPr="00C95544">
        <w:rPr>
          <w:sz w:val="24"/>
        </w:rPr>
        <w:t xml:space="preserve">z dnia </w:t>
      </w:r>
      <w:r w:rsidR="000C5A5D">
        <w:rPr>
          <w:sz w:val="24"/>
        </w:rPr>
        <w:br/>
      </w:r>
      <w:r w:rsidRPr="00C95544">
        <w:rPr>
          <w:sz w:val="24"/>
        </w:rPr>
        <w:t xml:space="preserve">23 kwietnia 1964 r. Kodeks cywilny (Dz. U. z 2014 r. poz. 121 z </w:t>
      </w:r>
      <w:proofErr w:type="spellStart"/>
      <w:r w:rsidRPr="00C95544">
        <w:rPr>
          <w:sz w:val="24"/>
        </w:rPr>
        <w:t>późn</w:t>
      </w:r>
      <w:proofErr w:type="spellEnd"/>
      <w:r w:rsidRPr="00C95544">
        <w:rPr>
          <w:sz w:val="24"/>
        </w:rPr>
        <w:t>. zm.).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Spory wynikłe w trakcie realizacji niniejszej umowy rozstrzygać będzie Sąd właściwy dla siedziby Zamawiającego.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Zamawiającego/ Odbiorcy oraz Wykonawcy.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Załączniki stanowiące integralną część Umowy: </w:t>
      </w:r>
      <w:r w:rsidR="00B10604">
        <w:rPr>
          <w:sz w:val="24"/>
        </w:rPr>
        <w:t>szczegółowy opis przedmiotu</w:t>
      </w:r>
      <w:r>
        <w:rPr>
          <w:sz w:val="24"/>
        </w:rPr>
        <w:t xml:space="preserve"> zamówienia,  oferta wykonawcy wraz z załącznikami.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9677E8" w:rsidP="007E4F78">
      <w:pPr>
        <w:jc w:val="both"/>
        <w:rPr>
          <w:sz w:val="24"/>
        </w:rPr>
      </w:pPr>
    </w:p>
    <w:p w:rsidR="007E4F78" w:rsidRPr="00AF47D6" w:rsidRDefault="007E4F78" w:rsidP="007E4F78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ZAMAWIAJĄCY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WYKONAWCA</w:t>
      </w:r>
    </w:p>
    <w:p w:rsidR="007E4F78" w:rsidRPr="007B1B35" w:rsidRDefault="007E4F78" w:rsidP="002703E4">
      <w:pPr>
        <w:jc w:val="right"/>
        <w:rPr>
          <w:rFonts w:ascii="Arial" w:hAnsi="Arial" w:cs="Arial"/>
          <w:sz w:val="24"/>
          <w:szCs w:val="24"/>
        </w:rPr>
      </w:pPr>
    </w:p>
    <w:sectPr w:rsidR="007E4F78" w:rsidRPr="007B1B35" w:rsidSect="00D527C8">
      <w:footerReference w:type="even" r:id="rId11"/>
      <w:headerReference w:type="first" r:id="rId12"/>
      <w:footerReference w:type="first" r:id="rId13"/>
      <w:pgSz w:w="11906" w:h="16838" w:code="9"/>
      <w:pgMar w:top="567" w:right="1133" w:bottom="24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58" w:rsidRDefault="00B44758" w:rsidP="004D3792">
      <w:pPr>
        <w:spacing w:after="0" w:line="240" w:lineRule="auto"/>
      </w:pPr>
      <w:r>
        <w:separator/>
      </w:r>
    </w:p>
  </w:endnote>
  <w:endnote w:type="continuationSeparator" w:id="0">
    <w:p w:rsidR="00B44758" w:rsidRDefault="00B44758" w:rsidP="004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airline"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Pr="00084F87" w:rsidRDefault="00F06511" w:rsidP="0011095B">
    <w:pPr>
      <w:pStyle w:val="Stopka"/>
      <w:jc w:val="center"/>
      <w:rPr>
        <w:rFonts w:ascii="Arial" w:hAnsi="Arial" w:cs="Arial"/>
      </w:rPr>
    </w:pPr>
  </w:p>
  <w:p w:rsidR="00F06511" w:rsidRDefault="00F06511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:rsidR="00F06511" w:rsidRPr="00CD5DB0" w:rsidRDefault="00F06511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:rsidR="00F06511" w:rsidRDefault="00F065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Pr="00084F87" w:rsidRDefault="00F06511" w:rsidP="0011095B">
    <w:pPr>
      <w:pStyle w:val="Stopka"/>
      <w:jc w:val="center"/>
      <w:rPr>
        <w:rFonts w:ascii="Arial" w:hAnsi="Arial" w:cs="Arial"/>
      </w:rPr>
    </w:pPr>
  </w:p>
  <w:p w:rsidR="00F06511" w:rsidRPr="004D3792" w:rsidRDefault="00F06511" w:rsidP="004D3792">
    <w:pPr>
      <w:pStyle w:val="Stopk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Komenda Miejska Państwowej Straży Pożarnej m. st. Warszawy, ul. Polna 1, 00-622 Warszawa </w:t>
    </w:r>
  </w:p>
  <w:p w:rsidR="00F06511" w:rsidRPr="0053758B" w:rsidRDefault="00F06511" w:rsidP="0053758B">
    <w:pPr>
      <w:ind w:left="2832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NIP: </w:t>
    </w:r>
    <w:r w:rsidRPr="0053758B">
      <w:rPr>
        <w:rFonts w:cs="Arial"/>
        <w:sz w:val="16"/>
        <w:szCs w:val="16"/>
      </w:rPr>
      <w:t>526-22-60-940</w:t>
    </w:r>
    <w:r w:rsidRPr="004D3792">
      <w:rPr>
        <w:rFonts w:cs="Arial"/>
        <w:sz w:val="16"/>
        <w:szCs w:val="16"/>
      </w:rPr>
      <w:t xml:space="preserve">, REGON:  </w:t>
    </w:r>
    <w:r w:rsidRPr="0053758B">
      <w:rPr>
        <w:rFonts w:cs="Arial"/>
        <w:sz w:val="16"/>
        <w:szCs w:val="16"/>
      </w:rPr>
      <w:t>013292107</w:t>
    </w:r>
    <w:r>
      <w:rPr>
        <w:rFonts w:cs="Arial"/>
        <w:sz w:val="16"/>
        <w:szCs w:val="16"/>
      </w:rPr>
      <w:t xml:space="preserve">  </w:t>
    </w:r>
    <w:r w:rsidRPr="004D3792">
      <w:rPr>
        <w:rFonts w:cs="Arial"/>
        <w:sz w:val="16"/>
        <w:szCs w:val="16"/>
      </w:rPr>
      <w:t xml:space="preserve">,  </w:t>
    </w:r>
    <w:hyperlink r:id="rId1" w:history="1">
      <w:r w:rsidRPr="0053758B">
        <w:rPr>
          <w:rFonts w:cs="Arial"/>
          <w:sz w:val="16"/>
          <w:szCs w:val="16"/>
        </w:rPr>
        <w:t>www.warszawa-straz.pl</w:t>
      </w:r>
    </w:hyperlink>
    <w:r w:rsidRPr="0053758B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58" w:rsidRDefault="00B44758" w:rsidP="004D3792">
      <w:pPr>
        <w:spacing w:after="0" w:line="240" w:lineRule="auto"/>
      </w:pPr>
      <w:r>
        <w:separator/>
      </w:r>
    </w:p>
  </w:footnote>
  <w:footnote w:type="continuationSeparator" w:id="0">
    <w:p w:rsidR="00B44758" w:rsidRDefault="00B44758" w:rsidP="004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1" w:rsidRDefault="00F06511" w:rsidP="002703E4">
    <w:pPr>
      <w:pStyle w:val="Nagwek"/>
      <w:tabs>
        <w:tab w:val="left" w:pos="3850"/>
      </w:tabs>
      <w:jc w:val="right"/>
      <w:rPr>
        <w:rFonts w:ascii="Arial" w:hAnsi="Arial" w:cs="Arial"/>
      </w:rPr>
    </w:pPr>
  </w:p>
  <w:p w:rsidR="00F06511" w:rsidRDefault="00F06511" w:rsidP="00110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multilevel"/>
    <w:tmpl w:val="F59039F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B5028D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62F63AE"/>
    <w:multiLevelType w:val="hybridMultilevel"/>
    <w:tmpl w:val="96386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242D41"/>
    <w:multiLevelType w:val="hybridMultilevel"/>
    <w:tmpl w:val="ABE03A92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F670701"/>
    <w:multiLevelType w:val="hybridMultilevel"/>
    <w:tmpl w:val="6D68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1455C"/>
    <w:multiLevelType w:val="hybridMultilevel"/>
    <w:tmpl w:val="F1F8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13C27"/>
    <w:multiLevelType w:val="multilevel"/>
    <w:tmpl w:val="D9B47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2CC359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2">
    <w:nsid w:val="26F41E55"/>
    <w:multiLevelType w:val="hybridMultilevel"/>
    <w:tmpl w:val="C93E050C"/>
    <w:lvl w:ilvl="0" w:tplc="EB4C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32299"/>
    <w:multiLevelType w:val="multilevel"/>
    <w:tmpl w:val="11C4FE9C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3632294"/>
    <w:multiLevelType w:val="hybridMultilevel"/>
    <w:tmpl w:val="5BD2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87134"/>
    <w:multiLevelType w:val="multilevel"/>
    <w:tmpl w:val="F590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B5026"/>
    <w:multiLevelType w:val="hybridMultilevel"/>
    <w:tmpl w:val="55BED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068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B4A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8">
    <w:nsid w:val="4DA44CAD"/>
    <w:multiLevelType w:val="hybridMultilevel"/>
    <w:tmpl w:val="4A66A7A6"/>
    <w:lvl w:ilvl="0" w:tplc="35AECB78">
      <w:numFmt w:val="bullet"/>
      <w:lvlText w:val=""/>
      <w:lvlJc w:val="left"/>
      <w:pPr>
        <w:ind w:left="405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4FBB0CD5"/>
    <w:multiLevelType w:val="hybridMultilevel"/>
    <w:tmpl w:val="D618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C1DC4"/>
    <w:multiLevelType w:val="hybridMultilevel"/>
    <w:tmpl w:val="63984474"/>
    <w:lvl w:ilvl="0" w:tplc="746E2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D2CBF"/>
    <w:multiLevelType w:val="hybridMultilevel"/>
    <w:tmpl w:val="2520C086"/>
    <w:lvl w:ilvl="0" w:tplc="60F28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2BF4F58"/>
    <w:multiLevelType w:val="hybridMultilevel"/>
    <w:tmpl w:val="5F20A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802E6"/>
    <w:multiLevelType w:val="multilevel"/>
    <w:tmpl w:val="766C6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801235E"/>
    <w:multiLevelType w:val="hybridMultilevel"/>
    <w:tmpl w:val="81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F4ED3"/>
    <w:multiLevelType w:val="hybridMultilevel"/>
    <w:tmpl w:val="253825FE"/>
    <w:lvl w:ilvl="0" w:tplc="36000398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26481B9A" w:tentative="1">
      <w:start w:val="1"/>
      <w:numFmt w:val="lowerLetter"/>
      <w:lvlText w:val="%2."/>
      <w:lvlJc w:val="left"/>
      <w:pPr>
        <w:ind w:left="1440" w:hanging="360"/>
      </w:pPr>
    </w:lvl>
    <w:lvl w:ilvl="2" w:tplc="6A560664" w:tentative="1">
      <w:start w:val="1"/>
      <w:numFmt w:val="lowerRoman"/>
      <w:lvlText w:val="%3."/>
      <w:lvlJc w:val="right"/>
      <w:pPr>
        <w:ind w:left="2160" w:hanging="180"/>
      </w:pPr>
    </w:lvl>
    <w:lvl w:ilvl="3" w:tplc="A184DF9C" w:tentative="1">
      <w:start w:val="1"/>
      <w:numFmt w:val="decimal"/>
      <w:lvlText w:val="%4."/>
      <w:lvlJc w:val="left"/>
      <w:pPr>
        <w:ind w:left="2880" w:hanging="360"/>
      </w:pPr>
    </w:lvl>
    <w:lvl w:ilvl="4" w:tplc="09B0F9AC" w:tentative="1">
      <w:start w:val="1"/>
      <w:numFmt w:val="lowerLetter"/>
      <w:lvlText w:val="%5."/>
      <w:lvlJc w:val="left"/>
      <w:pPr>
        <w:ind w:left="3600" w:hanging="360"/>
      </w:pPr>
    </w:lvl>
    <w:lvl w:ilvl="5" w:tplc="FAFC2370" w:tentative="1">
      <w:start w:val="1"/>
      <w:numFmt w:val="lowerRoman"/>
      <w:lvlText w:val="%6."/>
      <w:lvlJc w:val="right"/>
      <w:pPr>
        <w:ind w:left="4320" w:hanging="180"/>
      </w:pPr>
    </w:lvl>
    <w:lvl w:ilvl="6" w:tplc="D708C5AA" w:tentative="1">
      <w:start w:val="1"/>
      <w:numFmt w:val="decimal"/>
      <w:lvlText w:val="%7."/>
      <w:lvlJc w:val="left"/>
      <w:pPr>
        <w:ind w:left="5040" w:hanging="360"/>
      </w:pPr>
    </w:lvl>
    <w:lvl w:ilvl="7" w:tplc="B5E8FBE0" w:tentative="1">
      <w:start w:val="1"/>
      <w:numFmt w:val="lowerLetter"/>
      <w:lvlText w:val="%8."/>
      <w:lvlJc w:val="left"/>
      <w:pPr>
        <w:ind w:left="5760" w:hanging="360"/>
      </w:pPr>
    </w:lvl>
    <w:lvl w:ilvl="8" w:tplc="5A389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43789"/>
    <w:multiLevelType w:val="hybridMultilevel"/>
    <w:tmpl w:val="6C0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27"/>
  </w:num>
  <w:num w:numId="19">
    <w:abstractNumId w:val="21"/>
  </w:num>
  <w:num w:numId="20">
    <w:abstractNumId w:val="34"/>
  </w:num>
  <w:num w:numId="21">
    <w:abstractNumId w:val="23"/>
  </w:num>
  <w:num w:numId="22">
    <w:abstractNumId w:val="28"/>
  </w:num>
  <w:num w:numId="23">
    <w:abstractNumId w:val="0"/>
  </w:num>
  <w:num w:numId="24">
    <w:abstractNumId w:val="32"/>
  </w:num>
  <w:num w:numId="25">
    <w:abstractNumId w:val="16"/>
  </w:num>
  <w:num w:numId="26">
    <w:abstractNumId w:val="30"/>
  </w:num>
  <w:num w:numId="27">
    <w:abstractNumId w:val="20"/>
  </w:num>
  <w:num w:numId="28">
    <w:abstractNumId w:val="18"/>
  </w:num>
  <w:num w:numId="29">
    <w:abstractNumId w:val="19"/>
  </w:num>
  <w:num w:numId="30">
    <w:abstractNumId w:val="35"/>
  </w:num>
  <w:num w:numId="31">
    <w:abstractNumId w:val="15"/>
  </w:num>
  <w:num w:numId="32">
    <w:abstractNumId w:val="22"/>
  </w:num>
  <w:num w:numId="33">
    <w:abstractNumId w:val="33"/>
  </w:num>
  <w:num w:numId="34">
    <w:abstractNumId w:val="37"/>
  </w:num>
  <w:num w:numId="35">
    <w:abstractNumId w:val="25"/>
  </w:num>
  <w:num w:numId="36">
    <w:abstractNumId w:val="24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92"/>
    <w:rsid w:val="00011B17"/>
    <w:rsid w:val="00016373"/>
    <w:rsid w:val="00020AFE"/>
    <w:rsid w:val="0004461F"/>
    <w:rsid w:val="00054A7E"/>
    <w:rsid w:val="00076ECF"/>
    <w:rsid w:val="00090425"/>
    <w:rsid w:val="00090EED"/>
    <w:rsid w:val="000A340E"/>
    <w:rsid w:val="000A3B15"/>
    <w:rsid w:val="000A6B79"/>
    <w:rsid w:val="000C218A"/>
    <w:rsid w:val="000C5A5D"/>
    <w:rsid w:val="000C5F86"/>
    <w:rsid w:val="000D4645"/>
    <w:rsid w:val="00102C66"/>
    <w:rsid w:val="0011095B"/>
    <w:rsid w:val="00113E47"/>
    <w:rsid w:val="001354D9"/>
    <w:rsid w:val="00145B4C"/>
    <w:rsid w:val="0014718D"/>
    <w:rsid w:val="00153F9D"/>
    <w:rsid w:val="00154621"/>
    <w:rsid w:val="001558C3"/>
    <w:rsid w:val="00171398"/>
    <w:rsid w:val="001763C7"/>
    <w:rsid w:val="001772B0"/>
    <w:rsid w:val="001A26D0"/>
    <w:rsid w:val="001A4F55"/>
    <w:rsid w:val="001B291E"/>
    <w:rsid w:val="001B311C"/>
    <w:rsid w:val="001B6ED1"/>
    <w:rsid w:val="001C3EB0"/>
    <w:rsid w:val="001F178F"/>
    <w:rsid w:val="001F70F0"/>
    <w:rsid w:val="001F7464"/>
    <w:rsid w:val="00217EEF"/>
    <w:rsid w:val="00232091"/>
    <w:rsid w:val="0024603B"/>
    <w:rsid w:val="00267DFB"/>
    <w:rsid w:val="002703E4"/>
    <w:rsid w:val="00272ADF"/>
    <w:rsid w:val="002742C2"/>
    <w:rsid w:val="00284ADA"/>
    <w:rsid w:val="00292D80"/>
    <w:rsid w:val="002A1370"/>
    <w:rsid w:val="002B21A3"/>
    <w:rsid w:val="002B3192"/>
    <w:rsid w:val="002B7114"/>
    <w:rsid w:val="002D5158"/>
    <w:rsid w:val="002F0974"/>
    <w:rsid w:val="002F4548"/>
    <w:rsid w:val="002F6765"/>
    <w:rsid w:val="00300366"/>
    <w:rsid w:val="00304A0E"/>
    <w:rsid w:val="00315A1C"/>
    <w:rsid w:val="00324A63"/>
    <w:rsid w:val="00336AE2"/>
    <w:rsid w:val="00350BEC"/>
    <w:rsid w:val="003541FE"/>
    <w:rsid w:val="00355EA7"/>
    <w:rsid w:val="0036731D"/>
    <w:rsid w:val="003A0F53"/>
    <w:rsid w:val="003A3BDB"/>
    <w:rsid w:val="003C7CC0"/>
    <w:rsid w:val="003D66A2"/>
    <w:rsid w:val="003F0781"/>
    <w:rsid w:val="00401F34"/>
    <w:rsid w:val="00402A2D"/>
    <w:rsid w:val="0040366B"/>
    <w:rsid w:val="00406162"/>
    <w:rsid w:val="00415890"/>
    <w:rsid w:val="004158CF"/>
    <w:rsid w:val="00450194"/>
    <w:rsid w:val="00453282"/>
    <w:rsid w:val="00456892"/>
    <w:rsid w:val="004745FB"/>
    <w:rsid w:val="00481644"/>
    <w:rsid w:val="00487257"/>
    <w:rsid w:val="00490AD3"/>
    <w:rsid w:val="004910D7"/>
    <w:rsid w:val="004A5A82"/>
    <w:rsid w:val="004A7950"/>
    <w:rsid w:val="004B1DD3"/>
    <w:rsid w:val="004B6BA0"/>
    <w:rsid w:val="004C428C"/>
    <w:rsid w:val="004D3792"/>
    <w:rsid w:val="004E2850"/>
    <w:rsid w:val="004E49C1"/>
    <w:rsid w:val="004F77D5"/>
    <w:rsid w:val="00503A6B"/>
    <w:rsid w:val="0051196B"/>
    <w:rsid w:val="00514837"/>
    <w:rsid w:val="00516B20"/>
    <w:rsid w:val="00527371"/>
    <w:rsid w:val="00534284"/>
    <w:rsid w:val="0053758B"/>
    <w:rsid w:val="00542115"/>
    <w:rsid w:val="00544A71"/>
    <w:rsid w:val="005633CA"/>
    <w:rsid w:val="00574E7D"/>
    <w:rsid w:val="005754B1"/>
    <w:rsid w:val="00586014"/>
    <w:rsid w:val="005A3B3C"/>
    <w:rsid w:val="005A67B3"/>
    <w:rsid w:val="005B78E9"/>
    <w:rsid w:val="005D42BC"/>
    <w:rsid w:val="005E1906"/>
    <w:rsid w:val="005F72C7"/>
    <w:rsid w:val="00601921"/>
    <w:rsid w:val="0061373F"/>
    <w:rsid w:val="00620650"/>
    <w:rsid w:val="00620B41"/>
    <w:rsid w:val="0062473E"/>
    <w:rsid w:val="00635277"/>
    <w:rsid w:val="00642682"/>
    <w:rsid w:val="006500A3"/>
    <w:rsid w:val="006522DC"/>
    <w:rsid w:val="0066263D"/>
    <w:rsid w:val="00674D79"/>
    <w:rsid w:val="00676E5F"/>
    <w:rsid w:val="006779F1"/>
    <w:rsid w:val="00680380"/>
    <w:rsid w:val="00681B7B"/>
    <w:rsid w:val="00682F09"/>
    <w:rsid w:val="00684648"/>
    <w:rsid w:val="0068641B"/>
    <w:rsid w:val="006C4385"/>
    <w:rsid w:val="006D41AD"/>
    <w:rsid w:val="006D42CF"/>
    <w:rsid w:val="006D7064"/>
    <w:rsid w:val="006D73F0"/>
    <w:rsid w:val="006F5764"/>
    <w:rsid w:val="0070356B"/>
    <w:rsid w:val="00705CED"/>
    <w:rsid w:val="007230EE"/>
    <w:rsid w:val="00741418"/>
    <w:rsid w:val="0076734E"/>
    <w:rsid w:val="00775C08"/>
    <w:rsid w:val="007A1BF9"/>
    <w:rsid w:val="007B1B35"/>
    <w:rsid w:val="007B5F9D"/>
    <w:rsid w:val="007B7D42"/>
    <w:rsid w:val="007C0B12"/>
    <w:rsid w:val="007E087B"/>
    <w:rsid w:val="007E4026"/>
    <w:rsid w:val="007E4F78"/>
    <w:rsid w:val="007F0F8C"/>
    <w:rsid w:val="007F6FC2"/>
    <w:rsid w:val="008125E3"/>
    <w:rsid w:val="00815337"/>
    <w:rsid w:val="0083063E"/>
    <w:rsid w:val="008329B3"/>
    <w:rsid w:val="00837CDE"/>
    <w:rsid w:val="00840967"/>
    <w:rsid w:val="00842B41"/>
    <w:rsid w:val="008454CA"/>
    <w:rsid w:val="0085680D"/>
    <w:rsid w:val="00873886"/>
    <w:rsid w:val="00874F7D"/>
    <w:rsid w:val="00875EBD"/>
    <w:rsid w:val="00886119"/>
    <w:rsid w:val="008861E6"/>
    <w:rsid w:val="008B2C47"/>
    <w:rsid w:val="008C099A"/>
    <w:rsid w:val="008C6C58"/>
    <w:rsid w:val="008D54A3"/>
    <w:rsid w:val="00906A5A"/>
    <w:rsid w:val="0091226F"/>
    <w:rsid w:val="00917480"/>
    <w:rsid w:val="00921297"/>
    <w:rsid w:val="00926EF1"/>
    <w:rsid w:val="00927D14"/>
    <w:rsid w:val="009358D6"/>
    <w:rsid w:val="0094048D"/>
    <w:rsid w:val="009441EF"/>
    <w:rsid w:val="0094437A"/>
    <w:rsid w:val="00944AF5"/>
    <w:rsid w:val="00950C3E"/>
    <w:rsid w:val="00956A20"/>
    <w:rsid w:val="009651A2"/>
    <w:rsid w:val="009672B7"/>
    <w:rsid w:val="009677E8"/>
    <w:rsid w:val="00974B69"/>
    <w:rsid w:val="0097693A"/>
    <w:rsid w:val="009809AD"/>
    <w:rsid w:val="00992258"/>
    <w:rsid w:val="00994E9A"/>
    <w:rsid w:val="009C21B8"/>
    <w:rsid w:val="009C7CAA"/>
    <w:rsid w:val="009D1A79"/>
    <w:rsid w:val="009D43D5"/>
    <w:rsid w:val="009D594B"/>
    <w:rsid w:val="009E5339"/>
    <w:rsid w:val="00A013D9"/>
    <w:rsid w:val="00A03C43"/>
    <w:rsid w:val="00A04113"/>
    <w:rsid w:val="00A119C3"/>
    <w:rsid w:val="00A152ED"/>
    <w:rsid w:val="00A15639"/>
    <w:rsid w:val="00A24D39"/>
    <w:rsid w:val="00A25E5F"/>
    <w:rsid w:val="00A31F83"/>
    <w:rsid w:val="00A62C24"/>
    <w:rsid w:val="00A64AF7"/>
    <w:rsid w:val="00A7010F"/>
    <w:rsid w:val="00A80584"/>
    <w:rsid w:val="00AA3C68"/>
    <w:rsid w:val="00AA52E0"/>
    <w:rsid w:val="00AB5663"/>
    <w:rsid w:val="00AC0845"/>
    <w:rsid w:val="00AC0E03"/>
    <w:rsid w:val="00AC706D"/>
    <w:rsid w:val="00AC799D"/>
    <w:rsid w:val="00AD1767"/>
    <w:rsid w:val="00AD2AC6"/>
    <w:rsid w:val="00AE7A79"/>
    <w:rsid w:val="00AF12D0"/>
    <w:rsid w:val="00B00B1E"/>
    <w:rsid w:val="00B10604"/>
    <w:rsid w:val="00B21FAA"/>
    <w:rsid w:val="00B26DD6"/>
    <w:rsid w:val="00B3033B"/>
    <w:rsid w:val="00B37246"/>
    <w:rsid w:val="00B43E1A"/>
    <w:rsid w:val="00B44758"/>
    <w:rsid w:val="00B61B77"/>
    <w:rsid w:val="00B7046A"/>
    <w:rsid w:val="00B77216"/>
    <w:rsid w:val="00B86EBE"/>
    <w:rsid w:val="00B91285"/>
    <w:rsid w:val="00B95C23"/>
    <w:rsid w:val="00BA39A6"/>
    <w:rsid w:val="00BA507F"/>
    <w:rsid w:val="00BA7CDF"/>
    <w:rsid w:val="00BB1E0E"/>
    <w:rsid w:val="00BC0C27"/>
    <w:rsid w:val="00BD130C"/>
    <w:rsid w:val="00BD4A10"/>
    <w:rsid w:val="00BE27B4"/>
    <w:rsid w:val="00BE3F15"/>
    <w:rsid w:val="00BF49C2"/>
    <w:rsid w:val="00C006D6"/>
    <w:rsid w:val="00C02B08"/>
    <w:rsid w:val="00C07C99"/>
    <w:rsid w:val="00C132A4"/>
    <w:rsid w:val="00C1596C"/>
    <w:rsid w:val="00C30A66"/>
    <w:rsid w:val="00C35CEE"/>
    <w:rsid w:val="00C40C06"/>
    <w:rsid w:val="00C41EB9"/>
    <w:rsid w:val="00C43C3B"/>
    <w:rsid w:val="00C82583"/>
    <w:rsid w:val="00C875D7"/>
    <w:rsid w:val="00C93BD2"/>
    <w:rsid w:val="00C949F1"/>
    <w:rsid w:val="00CA0A38"/>
    <w:rsid w:val="00CA2167"/>
    <w:rsid w:val="00CC6CC8"/>
    <w:rsid w:val="00CC7A5B"/>
    <w:rsid w:val="00CE7C33"/>
    <w:rsid w:val="00CF2E48"/>
    <w:rsid w:val="00CF405E"/>
    <w:rsid w:val="00CF5F20"/>
    <w:rsid w:val="00CF642F"/>
    <w:rsid w:val="00D02AB0"/>
    <w:rsid w:val="00D036BB"/>
    <w:rsid w:val="00D20366"/>
    <w:rsid w:val="00D26899"/>
    <w:rsid w:val="00D30273"/>
    <w:rsid w:val="00D369FA"/>
    <w:rsid w:val="00D46C54"/>
    <w:rsid w:val="00D527C8"/>
    <w:rsid w:val="00D84319"/>
    <w:rsid w:val="00D93C67"/>
    <w:rsid w:val="00DB1ED9"/>
    <w:rsid w:val="00DD12E1"/>
    <w:rsid w:val="00DD3C4C"/>
    <w:rsid w:val="00DD7065"/>
    <w:rsid w:val="00DF769F"/>
    <w:rsid w:val="00E15310"/>
    <w:rsid w:val="00E3315F"/>
    <w:rsid w:val="00E34238"/>
    <w:rsid w:val="00E371C4"/>
    <w:rsid w:val="00E53E05"/>
    <w:rsid w:val="00E54E24"/>
    <w:rsid w:val="00E55965"/>
    <w:rsid w:val="00E76D5C"/>
    <w:rsid w:val="00E91E15"/>
    <w:rsid w:val="00EA2E0E"/>
    <w:rsid w:val="00EA54E3"/>
    <w:rsid w:val="00EE14A5"/>
    <w:rsid w:val="00EE795A"/>
    <w:rsid w:val="00EF0E44"/>
    <w:rsid w:val="00EF1074"/>
    <w:rsid w:val="00F03A31"/>
    <w:rsid w:val="00F06511"/>
    <w:rsid w:val="00F068D5"/>
    <w:rsid w:val="00F34EE5"/>
    <w:rsid w:val="00F4104B"/>
    <w:rsid w:val="00F44771"/>
    <w:rsid w:val="00F5525E"/>
    <w:rsid w:val="00F62E2B"/>
    <w:rsid w:val="00F70A1B"/>
    <w:rsid w:val="00F807AB"/>
    <w:rsid w:val="00F84D74"/>
    <w:rsid w:val="00F94F22"/>
    <w:rsid w:val="00FA7D6B"/>
    <w:rsid w:val="00FB1F15"/>
    <w:rsid w:val="00FC24E6"/>
    <w:rsid w:val="00FC2EF1"/>
    <w:rsid w:val="00FC780F"/>
    <w:rsid w:val="00FD2989"/>
    <w:rsid w:val="00FD4AC5"/>
    <w:rsid w:val="00FD7FEE"/>
    <w:rsid w:val="00FE2D96"/>
    <w:rsid w:val="00FE597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6734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D3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D3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379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D37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D3792"/>
    <w:pPr>
      <w:spacing w:after="0" w:line="240" w:lineRule="auto"/>
      <w:jc w:val="center"/>
    </w:pPr>
    <w:rPr>
      <w:rFonts w:ascii="Arial" w:eastAsia="Times New Roman" w:hAnsi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D3792"/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styleId="Pogrubienie">
    <w:name w:val="Strong"/>
    <w:uiPriority w:val="22"/>
    <w:qFormat/>
    <w:rsid w:val="00DB1E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216"/>
    <w:pPr>
      <w:ind w:left="720"/>
      <w:contextualSpacing/>
    </w:pPr>
  </w:style>
  <w:style w:type="table" w:styleId="Tabela-Siatka">
    <w:name w:val="Table Grid"/>
    <w:basedOn w:val="Standardowy"/>
    <w:uiPriority w:val="59"/>
    <w:rsid w:val="00956A20"/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76734E"/>
    <w:rPr>
      <w:rFonts w:ascii="Arial" w:eastAsia="Times New Roman" w:hAnsi="Arial"/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114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B71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2B7114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371C4"/>
    <w:pPr>
      <w:ind w:left="283" w:hanging="283"/>
      <w:contextualSpacing/>
    </w:pPr>
  </w:style>
  <w:style w:type="character" w:styleId="Odwoaniedokomentarza">
    <w:name w:val="annotation reference"/>
    <w:uiPriority w:val="99"/>
    <w:semiHidden/>
    <w:unhideWhenUsed/>
    <w:rsid w:val="00E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C4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63D"/>
    <w:rPr>
      <w:sz w:val="22"/>
      <w:szCs w:val="22"/>
      <w:lang w:eastAsia="en-US"/>
    </w:rPr>
  </w:style>
  <w:style w:type="character" w:customStyle="1" w:styleId="WW8Num26z3">
    <w:name w:val="WW8Num26z3"/>
    <w:rsid w:val="0066263D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bechcicki@warszawa-stra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bechcicki@warszawa-stra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A607-6798-424C-9F50-9100262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4906</Words>
  <Characters>29442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 Bechcicki</cp:lastModifiedBy>
  <cp:revision>4</cp:revision>
  <cp:lastPrinted>2016-04-19T07:51:00Z</cp:lastPrinted>
  <dcterms:created xsi:type="dcterms:W3CDTF">2016-05-20T09:27:00Z</dcterms:created>
  <dcterms:modified xsi:type="dcterms:W3CDTF">2016-05-23T17:27:00Z</dcterms:modified>
</cp:coreProperties>
</file>