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9C" w:rsidRPr="00EA2E0E" w:rsidRDefault="00B0449C" w:rsidP="00B0449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A2E0E">
        <w:rPr>
          <w:rFonts w:ascii="Arial" w:hAnsi="Arial" w:cs="Arial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51pt;margin-top:-42.55pt;width:101.6pt;height:18pt;z-index:251671552;mso-width-relative:margin;mso-height-relative:margin" filled="f" stroked="f">
            <v:textbox style="mso-next-textbox:#_x0000_s1049">
              <w:txbxContent>
                <w:p w:rsidR="00B0449C" w:rsidRPr="004D3792" w:rsidRDefault="00B0449C" w:rsidP="00B0449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EA2E0E">
        <w:rPr>
          <w:rFonts w:ascii="Arial" w:hAnsi="Arial" w:cs="Arial"/>
          <w:sz w:val="24"/>
          <w:szCs w:val="24"/>
        </w:rPr>
        <w:t xml:space="preserve">Warszawa, </w:t>
      </w:r>
      <w:r>
        <w:rPr>
          <w:rFonts w:ascii="Arial" w:hAnsi="Arial" w:cs="Arial"/>
          <w:sz w:val="24"/>
          <w:szCs w:val="24"/>
        </w:rPr>
        <w:t>11.05</w:t>
      </w:r>
      <w:r w:rsidRPr="00EA2E0E">
        <w:rPr>
          <w:rFonts w:ascii="Arial" w:hAnsi="Arial" w:cs="Arial"/>
          <w:sz w:val="24"/>
          <w:szCs w:val="24"/>
        </w:rPr>
        <w:t>.2016 r.</w:t>
      </w:r>
    </w:p>
    <w:p w:rsidR="00B0449C" w:rsidRDefault="00B0449C" w:rsidP="00B0449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0449C" w:rsidRPr="00EA2E0E" w:rsidRDefault="00B0449C" w:rsidP="00B0449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</w:p>
    <w:p w:rsidR="00B0449C" w:rsidRPr="00EA2E0E" w:rsidRDefault="00B0449C" w:rsidP="00B0449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numer sprawy: MT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2370.30</w:t>
      </w:r>
      <w:r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>.2016</w:t>
      </w:r>
    </w:p>
    <w:p w:rsidR="00B0449C" w:rsidRPr="00EA2E0E" w:rsidRDefault="00B0449C" w:rsidP="00B0449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0449C" w:rsidRPr="00EA2E0E" w:rsidRDefault="00B0449C" w:rsidP="00B0449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0449C" w:rsidRPr="00EA2E0E" w:rsidRDefault="00B0449C" w:rsidP="00B0449C">
      <w:pPr>
        <w:jc w:val="both"/>
        <w:rPr>
          <w:rFonts w:ascii="Arial" w:hAnsi="Arial" w:cs="Arial"/>
          <w:sz w:val="24"/>
          <w:szCs w:val="24"/>
        </w:rPr>
      </w:pPr>
      <w:r w:rsidRPr="00EA2E0E">
        <w:rPr>
          <w:rFonts w:ascii="Arial" w:hAnsi="Arial" w:cs="Arial"/>
          <w:sz w:val="24"/>
          <w:szCs w:val="24"/>
        </w:rPr>
        <w:t>Komenda Miejska Państwowej Straży Pożarnej m. st. Warszawy,  zwraca się z prośbą o przedstawienie oferty na poniżej opisany przedmiot zamówienia.</w:t>
      </w:r>
    </w:p>
    <w:p w:rsidR="00B0449C" w:rsidRPr="006321B0" w:rsidRDefault="00B0449C" w:rsidP="00B0449C">
      <w:pPr>
        <w:rPr>
          <w:rFonts w:ascii="Arial" w:hAnsi="Arial" w:cs="Arial"/>
          <w:sz w:val="24"/>
          <w:szCs w:val="24"/>
        </w:rPr>
      </w:pPr>
      <w:r w:rsidRPr="00EA2E0E">
        <w:rPr>
          <w:rFonts w:ascii="Arial" w:hAnsi="Arial" w:cs="Arial"/>
          <w:sz w:val="24"/>
          <w:szCs w:val="24"/>
        </w:rPr>
        <w:t>Przedmiot zamówienia:</w:t>
      </w:r>
      <w:bookmarkStart w:id="0" w:name="OLE_LINK6"/>
      <w:bookmarkStart w:id="1" w:name="OLE_LINK7"/>
      <w:bookmarkStart w:id="2" w:name="OLE_LINK8"/>
      <w:bookmarkStart w:id="3" w:name="OLE_LINK20"/>
      <w:bookmarkStart w:id="4" w:name="OLE_LINK21"/>
      <w:bookmarkStart w:id="5" w:name="OLE_LINK14"/>
      <w:bookmarkStart w:id="6" w:name="OLE_LINK15"/>
      <w:r w:rsidRPr="006321B0">
        <w:rPr>
          <w:rFonts w:ascii="Arial" w:hAnsi="Arial" w:cs="Arial"/>
          <w:sz w:val="24"/>
          <w:szCs w:val="24"/>
        </w:rPr>
        <w:t xml:space="preserve"> "</w:t>
      </w:r>
      <w:r w:rsidRPr="006321B0">
        <w:rPr>
          <w:rFonts w:ascii="Arial" w:hAnsi="Arial" w:cs="Arial"/>
          <w:b/>
          <w:sz w:val="24"/>
          <w:szCs w:val="24"/>
        </w:rPr>
        <w:t>Kombinezon wysokościowy"- 7 szt.</w:t>
      </w:r>
    </w:p>
    <w:bookmarkEnd w:id="0"/>
    <w:bookmarkEnd w:id="1"/>
    <w:bookmarkEnd w:id="2"/>
    <w:bookmarkEnd w:id="3"/>
    <w:bookmarkEnd w:id="4"/>
    <w:bookmarkEnd w:id="5"/>
    <w:bookmarkEnd w:id="6"/>
    <w:p w:rsidR="00B0449C" w:rsidRPr="008125E3" w:rsidRDefault="00B0449C" w:rsidP="00B0449C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125E3">
        <w:rPr>
          <w:rFonts w:ascii="Arial" w:hAnsi="Arial" w:cs="Arial"/>
          <w:sz w:val="24"/>
          <w:szCs w:val="24"/>
        </w:rPr>
        <w:t xml:space="preserve">Termin realizacji zamówienia: do dnia </w:t>
      </w:r>
      <w:r>
        <w:rPr>
          <w:rFonts w:ascii="Arial" w:hAnsi="Arial" w:cs="Arial"/>
          <w:b/>
          <w:sz w:val="24"/>
          <w:szCs w:val="24"/>
        </w:rPr>
        <w:t>20</w:t>
      </w:r>
      <w:r w:rsidRPr="008125E3">
        <w:rPr>
          <w:rFonts w:ascii="Arial" w:hAnsi="Arial" w:cs="Arial"/>
          <w:b/>
          <w:sz w:val="24"/>
          <w:szCs w:val="24"/>
        </w:rPr>
        <w:t xml:space="preserve">.06.2016 r. </w:t>
      </w:r>
    </w:p>
    <w:p w:rsidR="00B0449C" w:rsidRPr="008125E3" w:rsidRDefault="00B0449C" w:rsidP="00B0449C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125E3">
        <w:rPr>
          <w:rFonts w:ascii="Arial" w:hAnsi="Arial" w:cs="Arial"/>
          <w:sz w:val="24"/>
          <w:szCs w:val="24"/>
        </w:rPr>
        <w:t>Warunki płatności: przelew do 30 dni</w:t>
      </w:r>
      <w:r w:rsidRPr="008125E3">
        <w:rPr>
          <w:rFonts w:ascii="Arial" w:hAnsi="Arial" w:cs="Arial"/>
          <w:b/>
          <w:sz w:val="24"/>
          <w:szCs w:val="24"/>
        </w:rPr>
        <w:t xml:space="preserve"> </w:t>
      </w:r>
    </w:p>
    <w:p w:rsidR="00B0449C" w:rsidRPr="001E3181" w:rsidRDefault="00B0449C" w:rsidP="00B0449C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125E3">
        <w:rPr>
          <w:rFonts w:ascii="Arial" w:hAnsi="Arial" w:cs="Arial"/>
          <w:sz w:val="24"/>
          <w:szCs w:val="24"/>
        </w:rPr>
        <w:t xml:space="preserve">Gwarancja: </w:t>
      </w:r>
      <w:r w:rsidRPr="00D036BB">
        <w:rPr>
          <w:rFonts w:ascii="Arial" w:hAnsi="Arial" w:cs="Arial"/>
          <w:sz w:val="24"/>
          <w:szCs w:val="24"/>
        </w:rPr>
        <w:t>minimum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12 miesięcy</w:t>
      </w:r>
    </w:p>
    <w:p w:rsidR="00B0449C" w:rsidRPr="007B1B35" w:rsidRDefault="00B0449C" w:rsidP="00B0449C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Kryteria</w:t>
      </w:r>
      <w:r w:rsidRPr="007B1B35">
        <w:rPr>
          <w:rFonts w:ascii="Arial" w:hAnsi="Arial" w:cs="Arial"/>
          <w:sz w:val="24"/>
          <w:szCs w:val="24"/>
        </w:rPr>
        <w:t xml:space="preserve"> oceny ofert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4626"/>
        <w:gridCol w:w="1013"/>
      </w:tblGrid>
      <w:tr w:rsidR="00B0449C" w:rsidRPr="00350BEC" w:rsidTr="005B0A65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9C" w:rsidRPr="00350BEC" w:rsidRDefault="00B0449C" w:rsidP="005B0A65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Nr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9C" w:rsidRPr="00350BEC" w:rsidRDefault="00B0449C" w:rsidP="005B0A65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Kryterium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9C" w:rsidRPr="00350BEC" w:rsidRDefault="00B0449C" w:rsidP="005B0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Waga</w:t>
            </w:r>
          </w:p>
        </w:tc>
      </w:tr>
      <w:tr w:rsidR="00B0449C" w:rsidRPr="00350BEC" w:rsidTr="005B0A65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9C" w:rsidRPr="00350BEC" w:rsidRDefault="00B0449C" w:rsidP="005B0A65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9C" w:rsidRPr="00350BEC" w:rsidRDefault="00B0449C" w:rsidP="005B0A65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9C" w:rsidRPr="00350BEC" w:rsidRDefault="00B0449C" w:rsidP="005B0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350BEC">
              <w:rPr>
                <w:rFonts w:ascii="Arial" w:hAnsi="Arial" w:cs="Arial"/>
                <w:sz w:val="24"/>
                <w:szCs w:val="24"/>
              </w:rPr>
              <w:t>0 pkt.</w:t>
            </w:r>
          </w:p>
        </w:tc>
      </w:tr>
    </w:tbl>
    <w:p w:rsidR="00B0449C" w:rsidRPr="00875EBD" w:rsidRDefault="00B0449C" w:rsidP="00B0449C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Istotne warunki zamówienia</w:t>
      </w:r>
      <w:r>
        <w:rPr>
          <w:rFonts w:ascii="Arial" w:hAnsi="Arial" w:cs="Arial"/>
          <w:sz w:val="24"/>
          <w:szCs w:val="24"/>
        </w:rPr>
        <w:t xml:space="preserve"> </w:t>
      </w:r>
      <w:r w:rsidRPr="00875EBD">
        <w:rPr>
          <w:rFonts w:ascii="Arial" w:hAnsi="Arial" w:cs="Arial"/>
          <w:sz w:val="24"/>
          <w:szCs w:val="24"/>
        </w:rPr>
        <w:t>znajdują się w załączniku nr 1 i 2 do zapytania ofertowego.</w:t>
      </w:r>
    </w:p>
    <w:p w:rsidR="00B0449C" w:rsidRDefault="00B0449C" w:rsidP="00B0449C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Osoba upoważniona do kontaktu z Wykonawcami </w:t>
      </w:r>
      <w:r>
        <w:rPr>
          <w:rFonts w:ascii="Arial" w:hAnsi="Arial" w:cs="Arial"/>
          <w:sz w:val="24"/>
          <w:szCs w:val="24"/>
        </w:rPr>
        <w:t>:</w:t>
      </w:r>
    </w:p>
    <w:p w:rsidR="00B0449C" w:rsidRPr="007B1B35" w:rsidRDefault="00B0449C" w:rsidP="00B0449C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5A3B3C">
        <w:rPr>
          <w:rFonts w:ascii="Arial" w:hAnsi="Arial" w:cs="Arial"/>
          <w:b/>
          <w:sz w:val="24"/>
          <w:szCs w:val="24"/>
        </w:rPr>
        <w:t>mł. bryg. Andrzej WINCENCIAK</w:t>
      </w:r>
      <w:r>
        <w:rPr>
          <w:rFonts w:ascii="Arial" w:hAnsi="Arial" w:cs="Arial"/>
          <w:sz w:val="24"/>
          <w:szCs w:val="24"/>
        </w:rPr>
        <w:t xml:space="preserve"> </w:t>
      </w:r>
      <w:r w:rsidRPr="008C6C58">
        <w:rPr>
          <w:rFonts w:ascii="Arial" w:hAnsi="Arial" w:cs="Arial"/>
          <w:sz w:val="24"/>
          <w:szCs w:val="24"/>
        </w:rPr>
        <w:t xml:space="preserve">– tel. 22 596-73-82, e-mail: </w:t>
      </w:r>
      <w:hyperlink r:id="rId6" w:history="1">
        <w:r w:rsidRPr="008329B3">
          <w:rPr>
            <w:rFonts w:ascii="Arial" w:hAnsi="Arial" w:cs="Arial"/>
            <w:b/>
            <w:sz w:val="24"/>
            <w:szCs w:val="24"/>
          </w:rPr>
          <w:t>mt@warszawa-straz.pl</w:t>
        </w:r>
      </w:hyperlink>
      <w:r w:rsidRPr="008C6C58">
        <w:rPr>
          <w:rFonts w:ascii="Arial" w:hAnsi="Arial" w:cs="Arial"/>
          <w:sz w:val="24"/>
          <w:szCs w:val="24"/>
        </w:rPr>
        <w:t xml:space="preserve"> </w:t>
      </w:r>
      <w:r w:rsidRPr="008C6C58">
        <w:rPr>
          <w:rFonts w:ascii="Arial" w:hAnsi="Arial" w:cs="Arial"/>
          <w:sz w:val="24"/>
          <w:szCs w:val="24"/>
        </w:rPr>
        <w:br/>
        <w:t xml:space="preserve">faks. 22 596-79-38, </w:t>
      </w:r>
    </w:p>
    <w:p w:rsidR="00B0449C" w:rsidRPr="007B1B35" w:rsidRDefault="00B0449C" w:rsidP="00B0449C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Sposób przygotowania oferty:</w:t>
      </w:r>
    </w:p>
    <w:p w:rsidR="00B0449C" w:rsidRPr="0036731D" w:rsidRDefault="00B0449C" w:rsidP="00B0449C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Wypełniony w języku polskim formularz „Oferta”, według wzoru określonego w</w:t>
      </w:r>
      <w:r>
        <w:rPr>
          <w:rFonts w:ascii="Arial" w:hAnsi="Arial" w:cs="Arial"/>
          <w:sz w:val="24"/>
          <w:szCs w:val="24"/>
        </w:rPr>
        <w:t> </w:t>
      </w:r>
      <w:r w:rsidRPr="007B1B35">
        <w:rPr>
          <w:rFonts w:ascii="Arial" w:hAnsi="Arial" w:cs="Arial"/>
          <w:sz w:val="24"/>
          <w:szCs w:val="24"/>
        </w:rPr>
        <w:t>załączniku do niniejszego zapytania ofertowego,</w:t>
      </w:r>
      <w:r>
        <w:rPr>
          <w:rFonts w:ascii="Arial" w:hAnsi="Arial" w:cs="Arial"/>
          <w:sz w:val="24"/>
          <w:szCs w:val="24"/>
        </w:rPr>
        <w:t xml:space="preserve"> </w:t>
      </w:r>
      <w:r w:rsidRPr="007B1B35">
        <w:rPr>
          <w:rFonts w:ascii="Arial" w:hAnsi="Arial" w:cs="Arial"/>
          <w:sz w:val="24"/>
          <w:szCs w:val="24"/>
        </w:rPr>
        <w:t xml:space="preserve">należy złożyć w siedzibie Zamawiającego – </w:t>
      </w:r>
      <w:r>
        <w:rPr>
          <w:rFonts w:ascii="Arial" w:hAnsi="Arial" w:cs="Arial"/>
          <w:sz w:val="24"/>
          <w:szCs w:val="24"/>
        </w:rPr>
        <w:t xml:space="preserve">Komenda Miejska Państwowej Straży </w:t>
      </w:r>
      <w:r w:rsidRPr="0036731D">
        <w:rPr>
          <w:rFonts w:ascii="Arial" w:hAnsi="Arial" w:cs="Arial"/>
          <w:sz w:val="24"/>
          <w:szCs w:val="24"/>
        </w:rPr>
        <w:t>Pożarnej m. st. Warszawy,</w:t>
      </w:r>
      <w:r w:rsidRPr="0036731D">
        <w:rPr>
          <w:rFonts w:ascii="Arial" w:hAnsi="Arial" w:cs="Arial"/>
          <w:sz w:val="24"/>
          <w:szCs w:val="24"/>
        </w:rPr>
        <w:br/>
        <w:t xml:space="preserve"> ul. Polna 1, 00-622 Warszawa, lub przesłać na nr faksu 22 596-79-38, lub drogą mailową na adres: </w:t>
      </w:r>
      <w:hyperlink r:id="rId7" w:history="1">
        <w:r w:rsidRPr="0036731D">
          <w:rPr>
            <w:rFonts w:ascii="Arial" w:hAnsi="Arial" w:cs="Arial"/>
            <w:b/>
            <w:sz w:val="24"/>
            <w:szCs w:val="24"/>
          </w:rPr>
          <w:t>mt@warszawa-straz.pl</w:t>
        </w:r>
      </w:hyperlink>
      <w:r w:rsidRPr="0036731D">
        <w:rPr>
          <w:rFonts w:ascii="Arial" w:hAnsi="Arial" w:cs="Arial"/>
          <w:sz w:val="24"/>
          <w:szCs w:val="24"/>
        </w:rPr>
        <w:t xml:space="preserve">,  do dnia </w:t>
      </w:r>
      <w:r>
        <w:rPr>
          <w:rFonts w:ascii="Arial" w:hAnsi="Arial" w:cs="Arial"/>
          <w:b/>
          <w:sz w:val="24"/>
          <w:szCs w:val="24"/>
        </w:rPr>
        <w:t>16.05</w:t>
      </w:r>
      <w:r w:rsidRPr="0036731D">
        <w:rPr>
          <w:rFonts w:ascii="Arial" w:hAnsi="Arial" w:cs="Arial"/>
          <w:b/>
          <w:sz w:val="24"/>
          <w:szCs w:val="24"/>
        </w:rPr>
        <w:t>.2016 r</w:t>
      </w:r>
      <w:r w:rsidRPr="0036731D">
        <w:rPr>
          <w:rFonts w:ascii="Arial" w:hAnsi="Arial" w:cs="Arial"/>
          <w:sz w:val="24"/>
          <w:szCs w:val="24"/>
        </w:rPr>
        <w:t xml:space="preserve">. do godz. </w:t>
      </w:r>
      <w:r w:rsidRPr="0036731D">
        <w:rPr>
          <w:rFonts w:ascii="Arial" w:hAnsi="Arial" w:cs="Arial"/>
          <w:b/>
          <w:sz w:val="24"/>
          <w:szCs w:val="24"/>
        </w:rPr>
        <w:t>15:00.</w:t>
      </w:r>
    </w:p>
    <w:p w:rsidR="00B0449C" w:rsidRPr="0036731D" w:rsidRDefault="00B0449C" w:rsidP="00B0449C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B0449C" w:rsidRDefault="00B0449C" w:rsidP="00B0449C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:rsidR="00B0449C" w:rsidRDefault="00B0449C" w:rsidP="00B0449C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:rsidR="00B0449C" w:rsidRDefault="00B0449C" w:rsidP="00B0449C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B1B35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………....</w:t>
      </w:r>
      <w:r w:rsidRPr="007B1B35">
        <w:rPr>
          <w:rFonts w:ascii="Arial" w:hAnsi="Arial" w:cs="Arial"/>
          <w:sz w:val="20"/>
          <w:szCs w:val="20"/>
        </w:rPr>
        <w:t>…………..</w:t>
      </w:r>
    </w:p>
    <w:p w:rsidR="00B0449C" w:rsidRPr="004B6BA0" w:rsidRDefault="00B0449C" w:rsidP="00B0449C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7B1B35">
        <w:rPr>
          <w:rFonts w:ascii="Arial" w:hAnsi="Arial" w:cs="Arial"/>
          <w:sz w:val="20"/>
          <w:szCs w:val="20"/>
        </w:rPr>
        <w:t>(podpis)</w:t>
      </w:r>
    </w:p>
    <w:p w:rsidR="00B0449C" w:rsidRDefault="00B0449C" w:rsidP="00B044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449C" w:rsidRDefault="00B0449C" w:rsidP="00B044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449C" w:rsidRDefault="00B0449C" w:rsidP="00B044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449C" w:rsidRDefault="00B0449C" w:rsidP="00B044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449C" w:rsidRDefault="00B0449C" w:rsidP="00B044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449C" w:rsidRDefault="00B0449C" w:rsidP="00B044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449C" w:rsidRDefault="00B0449C" w:rsidP="00B044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449C" w:rsidRDefault="00B0449C" w:rsidP="00B044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449C" w:rsidRDefault="00B0449C" w:rsidP="00B0449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449C" w:rsidRDefault="00B0449C" w:rsidP="00B044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Dane Wykonawcy:</w:t>
      </w:r>
    </w:p>
    <w:p w:rsidR="00B0449C" w:rsidRDefault="00B0449C" w:rsidP="00B044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B0449C" w:rsidRDefault="00B0449C" w:rsidP="00B044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</w:t>
      </w:r>
    </w:p>
    <w:p w:rsidR="00B0449C" w:rsidRDefault="00B0449C" w:rsidP="00B044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B0449C" w:rsidRDefault="00B0449C" w:rsidP="00B044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adres firmy </w:t>
      </w:r>
    </w:p>
    <w:p w:rsidR="00B0449C" w:rsidRPr="002A1370" w:rsidRDefault="00B0449C" w:rsidP="00B0449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A1370">
        <w:rPr>
          <w:rFonts w:ascii="Arial" w:hAnsi="Arial" w:cs="Arial"/>
          <w:sz w:val="24"/>
          <w:szCs w:val="24"/>
          <w:lang w:val="en-US"/>
        </w:rPr>
        <w:t>………………………………………………</w:t>
      </w:r>
    </w:p>
    <w:p w:rsidR="00B0449C" w:rsidRPr="002A1370" w:rsidRDefault="00B0449C" w:rsidP="00B0449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A1370">
        <w:rPr>
          <w:rFonts w:ascii="Arial" w:hAnsi="Arial" w:cs="Arial"/>
          <w:sz w:val="24"/>
          <w:szCs w:val="24"/>
          <w:lang w:val="en-US"/>
        </w:rPr>
        <w:t xml:space="preserve">NIP </w:t>
      </w:r>
      <w:proofErr w:type="spellStart"/>
      <w:r w:rsidRPr="002A1370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Pr="002A137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A1370">
        <w:rPr>
          <w:rFonts w:ascii="Arial" w:hAnsi="Arial" w:cs="Arial"/>
          <w:sz w:val="24"/>
          <w:szCs w:val="24"/>
          <w:lang w:val="en-US"/>
        </w:rPr>
        <w:t>Regon</w:t>
      </w:r>
      <w:proofErr w:type="spellEnd"/>
    </w:p>
    <w:p w:rsidR="00B0449C" w:rsidRPr="002A1370" w:rsidRDefault="00B0449C" w:rsidP="00B0449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A1370">
        <w:rPr>
          <w:rFonts w:ascii="Arial" w:hAnsi="Arial" w:cs="Arial"/>
          <w:sz w:val="24"/>
          <w:szCs w:val="24"/>
          <w:lang w:val="en-US"/>
        </w:rPr>
        <w:t>………………………………………………</w:t>
      </w:r>
    </w:p>
    <w:p w:rsidR="00B0449C" w:rsidRPr="002A1370" w:rsidRDefault="00B0449C" w:rsidP="00B0449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A1370">
        <w:rPr>
          <w:rFonts w:ascii="Arial" w:hAnsi="Arial" w:cs="Arial"/>
          <w:sz w:val="24"/>
          <w:szCs w:val="24"/>
          <w:lang w:val="en-US"/>
        </w:rPr>
        <w:t xml:space="preserve">tel./fax </w:t>
      </w:r>
    </w:p>
    <w:p w:rsidR="00B0449C" w:rsidRPr="002A1370" w:rsidRDefault="00B0449C" w:rsidP="00B0449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A1370">
        <w:rPr>
          <w:rFonts w:ascii="Arial" w:hAnsi="Arial" w:cs="Arial"/>
          <w:sz w:val="24"/>
          <w:szCs w:val="24"/>
          <w:lang w:val="en-US"/>
        </w:rPr>
        <w:t>………………………………………………</w:t>
      </w:r>
    </w:p>
    <w:p w:rsidR="00B0449C" w:rsidRPr="002A1370" w:rsidRDefault="00B0449C" w:rsidP="00B0449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A1370">
        <w:rPr>
          <w:rFonts w:ascii="Arial" w:hAnsi="Arial" w:cs="Arial"/>
          <w:sz w:val="24"/>
          <w:szCs w:val="24"/>
          <w:lang w:val="en-US"/>
        </w:rPr>
        <w:t>e-mail</w:t>
      </w:r>
    </w:p>
    <w:p w:rsidR="00B0449C" w:rsidRPr="002A1370" w:rsidRDefault="00B0449C" w:rsidP="00B0449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449C" w:rsidRPr="002A1370" w:rsidRDefault="00B0449C" w:rsidP="00B0449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0449C" w:rsidRPr="00CC6CC8" w:rsidRDefault="00B0449C" w:rsidP="00B0449C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C6CC8">
        <w:rPr>
          <w:rFonts w:ascii="Arial" w:hAnsi="Arial" w:cs="Arial"/>
          <w:sz w:val="24"/>
          <w:szCs w:val="24"/>
        </w:rPr>
        <w:t>Oferta</w:t>
      </w:r>
    </w:p>
    <w:p w:rsidR="00B0449C" w:rsidRPr="00CC6CC8" w:rsidRDefault="00B0449C" w:rsidP="00B044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449C" w:rsidRPr="00A55CD8" w:rsidRDefault="00B0449C" w:rsidP="00B044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6CC8">
        <w:rPr>
          <w:rFonts w:ascii="Arial" w:hAnsi="Arial" w:cs="Arial"/>
          <w:sz w:val="24"/>
          <w:szCs w:val="24"/>
        </w:rPr>
        <w:t xml:space="preserve">Oferuję wykonanie zamówienia, którego przedmiotem jest: </w:t>
      </w:r>
      <w:r w:rsidRPr="0005377F">
        <w:rPr>
          <w:rFonts w:ascii="Arial" w:hAnsi="Arial" w:cs="Arial"/>
          <w:b/>
          <w:sz w:val="24"/>
          <w:szCs w:val="24"/>
        </w:rPr>
        <w:t>"</w:t>
      </w:r>
      <w:r w:rsidRPr="006321B0">
        <w:rPr>
          <w:rFonts w:ascii="Arial" w:hAnsi="Arial" w:cs="Arial"/>
          <w:b/>
          <w:sz w:val="24"/>
          <w:szCs w:val="24"/>
        </w:rPr>
        <w:t>Kombinezon wysokościowy"- 7 szt</w:t>
      </w:r>
      <w:r w:rsidRPr="00A55CD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 w:rsidRPr="00F94F22">
        <w:rPr>
          <w:rFonts w:ascii="Arial" w:hAnsi="Arial" w:cs="Arial"/>
          <w:sz w:val="24"/>
          <w:szCs w:val="24"/>
        </w:rPr>
        <w:t>zgodnie z załącznikiem nr 1 i 2 do zapytania ofertowego.</w:t>
      </w:r>
    </w:p>
    <w:p w:rsidR="00B0449C" w:rsidRPr="00F94F22" w:rsidRDefault="00B0449C" w:rsidP="00B044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w terminie: </w:t>
      </w:r>
      <w:r>
        <w:rPr>
          <w:rFonts w:ascii="Arial" w:hAnsi="Arial" w:cs="Arial"/>
          <w:b/>
          <w:sz w:val="24"/>
          <w:szCs w:val="24"/>
        </w:rPr>
        <w:t>do dnia 20</w:t>
      </w:r>
      <w:r w:rsidRPr="00F94F22">
        <w:rPr>
          <w:rFonts w:ascii="Arial" w:hAnsi="Arial" w:cs="Arial"/>
          <w:b/>
          <w:sz w:val="24"/>
          <w:szCs w:val="24"/>
        </w:rPr>
        <w:t xml:space="preserve">.06.2016 r. </w:t>
      </w:r>
    </w:p>
    <w:p w:rsidR="00B0449C" w:rsidRPr="00F94F22" w:rsidRDefault="00B0449C" w:rsidP="00B044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Nazwa </w:t>
      </w:r>
      <w:r>
        <w:rPr>
          <w:rFonts w:ascii="Arial" w:hAnsi="Arial" w:cs="Arial"/>
          <w:b/>
          <w:sz w:val="24"/>
          <w:szCs w:val="24"/>
        </w:rPr>
        <w:t xml:space="preserve">kombinezonów </w:t>
      </w:r>
      <w:r w:rsidRPr="00F94F22">
        <w:rPr>
          <w:rFonts w:ascii="Arial" w:hAnsi="Arial" w:cs="Arial"/>
          <w:sz w:val="24"/>
          <w:szCs w:val="24"/>
        </w:rPr>
        <w:t>(typ, model) ..............………………………………………………</w:t>
      </w:r>
    </w:p>
    <w:p w:rsidR="00B0449C" w:rsidRPr="00F94F22" w:rsidRDefault="00B0449C" w:rsidP="00B044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za cenę netto (całość zamówienia) …………………………………………………………</w:t>
      </w:r>
    </w:p>
    <w:p w:rsidR="00B0449C" w:rsidRPr="00F94F22" w:rsidRDefault="00B0449C" w:rsidP="00B044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podatek </w:t>
      </w:r>
      <w:proofErr w:type="spellStart"/>
      <w:r w:rsidRPr="00F94F22">
        <w:rPr>
          <w:rFonts w:ascii="Arial" w:hAnsi="Arial" w:cs="Arial"/>
          <w:sz w:val="24"/>
          <w:szCs w:val="24"/>
        </w:rPr>
        <w:t>Vat</w:t>
      </w:r>
      <w:proofErr w:type="spellEnd"/>
      <w:r w:rsidRPr="00F94F22">
        <w:rPr>
          <w:rFonts w:ascii="Arial" w:hAnsi="Arial" w:cs="Arial"/>
          <w:sz w:val="24"/>
          <w:szCs w:val="24"/>
        </w:rPr>
        <w:t xml:space="preserve"> (całość zamówienia) ……………………………..….……………………….. </w:t>
      </w:r>
    </w:p>
    <w:p w:rsidR="00B0449C" w:rsidRPr="00F94F22" w:rsidRDefault="00B0449C" w:rsidP="00B044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cena brutto (całość zamówienia) ……………………………………………………………</w:t>
      </w:r>
    </w:p>
    <w:p w:rsidR="00B0449C" w:rsidRPr="00F94F22" w:rsidRDefault="00B0449C" w:rsidP="00B044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udzielam gwarancji na okres </w:t>
      </w:r>
      <w:r w:rsidRPr="00F94F22">
        <w:rPr>
          <w:rFonts w:ascii="Arial" w:hAnsi="Arial" w:cs="Arial"/>
          <w:b/>
          <w:sz w:val="24"/>
          <w:szCs w:val="24"/>
        </w:rPr>
        <w:t xml:space="preserve">(minimum </w:t>
      </w:r>
      <w:r>
        <w:rPr>
          <w:rFonts w:ascii="Arial" w:hAnsi="Arial" w:cs="Arial"/>
          <w:b/>
          <w:sz w:val="24"/>
          <w:szCs w:val="24"/>
        </w:rPr>
        <w:t>12</w:t>
      </w:r>
      <w:r w:rsidRPr="001E3181">
        <w:rPr>
          <w:rFonts w:ascii="Arial" w:hAnsi="Arial" w:cs="Arial"/>
          <w:b/>
          <w:sz w:val="24"/>
          <w:szCs w:val="24"/>
        </w:rPr>
        <w:t xml:space="preserve"> miesięcy</w:t>
      </w:r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..................................………</w:t>
      </w:r>
    </w:p>
    <w:p w:rsidR="00B0449C" w:rsidRPr="00F94F22" w:rsidRDefault="00B0449C" w:rsidP="00B0449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Akceptuję wszystkie warunki zamówienia, jak również wzór umowy określony </w:t>
      </w:r>
      <w:r w:rsidRPr="00F94F22">
        <w:rPr>
          <w:rFonts w:ascii="Arial" w:hAnsi="Arial" w:cs="Arial"/>
          <w:sz w:val="24"/>
          <w:szCs w:val="24"/>
        </w:rPr>
        <w:br/>
        <w:t>w zapytaniu ofertowym.</w:t>
      </w:r>
    </w:p>
    <w:p w:rsidR="00B0449C" w:rsidRDefault="00B0449C" w:rsidP="00B0449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Na potwierdzenie wymaganych parametrów </w:t>
      </w:r>
      <w:r>
        <w:rPr>
          <w:rFonts w:ascii="Arial" w:hAnsi="Arial" w:cs="Arial"/>
          <w:b/>
          <w:sz w:val="24"/>
          <w:szCs w:val="24"/>
        </w:rPr>
        <w:t xml:space="preserve">kombinezonów </w:t>
      </w:r>
      <w:r w:rsidRPr="00F94F22">
        <w:rPr>
          <w:rFonts w:ascii="Arial" w:hAnsi="Arial" w:cs="Arial"/>
          <w:sz w:val="24"/>
          <w:szCs w:val="24"/>
        </w:rPr>
        <w:t>załączam następujące dokumenty będące załącznikami do oferty (np</w:t>
      </w:r>
      <w:r w:rsidRPr="00635277">
        <w:rPr>
          <w:rFonts w:ascii="Arial" w:hAnsi="Arial" w:cs="Arial"/>
          <w:sz w:val="24"/>
          <w:szCs w:val="24"/>
        </w:rPr>
        <w:t>. informacje katalogowe producenta, certyfikaty, świadectwa, protokoły z badań</w:t>
      </w:r>
      <w:r>
        <w:rPr>
          <w:rFonts w:ascii="Arial" w:hAnsi="Arial" w:cs="Arial"/>
          <w:sz w:val="24"/>
          <w:szCs w:val="24"/>
        </w:rPr>
        <w:t xml:space="preserve"> itp.) </w:t>
      </w:r>
      <w:r w:rsidRPr="007B1B35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.....................................</w:t>
      </w:r>
      <w:r w:rsidRPr="007B1B3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Pr="007B1B35">
        <w:rPr>
          <w:rFonts w:ascii="Arial" w:hAnsi="Arial" w:cs="Arial"/>
          <w:sz w:val="24"/>
          <w:szCs w:val="24"/>
        </w:rPr>
        <w:t>…</w:t>
      </w:r>
    </w:p>
    <w:p w:rsidR="00B0449C" w:rsidRDefault="00B0449C" w:rsidP="00B0449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.....................................</w:t>
      </w:r>
      <w:r w:rsidRPr="007B1B3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Pr="007B1B35">
        <w:rPr>
          <w:rFonts w:ascii="Arial" w:hAnsi="Arial" w:cs="Arial"/>
          <w:sz w:val="24"/>
          <w:szCs w:val="24"/>
        </w:rPr>
        <w:t>……</w:t>
      </w:r>
    </w:p>
    <w:p w:rsidR="00B0449C" w:rsidRDefault="00B0449C" w:rsidP="00B0449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0449C" w:rsidRPr="007B1B35" w:rsidRDefault="00B0449C" w:rsidP="00B0449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0449C" w:rsidRPr="008B2C47" w:rsidRDefault="00B0449C" w:rsidP="00B0449C">
      <w:pPr>
        <w:spacing w:after="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</w:t>
      </w:r>
      <w:r w:rsidRPr="008B2C47">
        <w:rPr>
          <w:rFonts w:ascii="Arial" w:hAnsi="Arial" w:cs="Arial"/>
          <w:sz w:val="20"/>
          <w:szCs w:val="20"/>
        </w:rPr>
        <w:t>……………………………</w:t>
      </w:r>
    </w:p>
    <w:p w:rsidR="00B0449C" w:rsidRPr="000A340E" w:rsidRDefault="00B0449C" w:rsidP="00B0449C">
      <w:pPr>
        <w:spacing w:line="360" w:lineRule="auto"/>
        <w:ind w:left="637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</w:t>
      </w:r>
      <w:r w:rsidRPr="001763C7">
        <w:rPr>
          <w:rFonts w:ascii="Arial" w:hAnsi="Arial" w:cs="Arial"/>
          <w:i/>
          <w:sz w:val="20"/>
          <w:szCs w:val="20"/>
        </w:rPr>
        <w:t>ata i podpis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B0449C" w:rsidRDefault="00B0449C" w:rsidP="00B0449C">
      <w:pPr>
        <w:jc w:val="right"/>
        <w:rPr>
          <w:rFonts w:ascii="Arial" w:hAnsi="Arial" w:cs="Arial"/>
          <w:b/>
          <w:bCs/>
          <w:iCs/>
        </w:rPr>
      </w:pPr>
    </w:p>
    <w:p w:rsidR="00B0449C" w:rsidRDefault="00B0449C" w:rsidP="00B0449C">
      <w:pPr>
        <w:jc w:val="right"/>
        <w:rPr>
          <w:rFonts w:ascii="Arial" w:hAnsi="Arial" w:cs="Arial"/>
          <w:b/>
          <w:bCs/>
          <w:iCs/>
        </w:rPr>
      </w:pPr>
    </w:p>
    <w:p w:rsidR="00B0449C" w:rsidRDefault="00B0449C" w:rsidP="00B0449C">
      <w:pPr>
        <w:jc w:val="right"/>
        <w:rPr>
          <w:rFonts w:ascii="Arial" w:hAnsi="Arial" w:cs="Arial"/>
          <w:b/>
          <w:bCs/>
          <w:iCs/>
        </w:rPr>
      </w:pPr>
      <w:r w:rsidRPr="0076734E">
        <w:rPr>
          <w:rFonts w:ascii="Arial" w:hAnsi="Arial" w:cs="Arial"/>
          <w:b/>
          <w:bCs/>
          <w:iCs/>
        </w:rPr>
        <w:t>Załącznik Nr 1 do zapytania ofertowego</w:t>
      </w:r>
    </w:p>
    <w:p w:rsidR="00B0449C" w:rsidRDefault="00B0449C" w:rsidP="00B0449C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42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Szczegółowy opis </w:t>
      </w:r>
      <w:r w:rsidRPr="00CC6C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przedmiotu zamówienia </w:t>
      </w:r>
    </w:p>
    <w:p w:rsidR="00B0449C" w:rsidRDefault="00B0449C" w:rsidP="00B0449C">
      <w:pPr>
        <w:pStyle w:val="Tekstpodstawowywcity3"/>
        <w:tabs>
          <w:tab w:val="left" w:pos="2552"/>
        </w:tabs>
        <w:spacing w:line="240" w:lineRule="auto"/>
        <w:ind w:left="360"/>
        <w:jc w:val="center"/>
        <w:rPr>
          <w:rFonts w:ascii="Arial" w:hAnsi="Arial" w:cs="Arial"/>
          <w:b/>
          <w:szCs w:val="24"/>
        </w:rPr>
      </w:pPr>
      <w:r w:rsidRPr="006321B0">
        <w:rPr>
          <w:rFonts w:ascii="Arial" w:hAnsi="Arial" w:cs="Arial"/>
          <w:szCs w:val="24"/>
        </w:rPr>
        <w:t>"</w:t>
      </w:r>
      <w:r w:rsidRPr="006321B0">
        <w:rPr>
          <w:rFonts w:ascii="Arial" w:hAnsi="Arial" w:cs="Arial"/>
          <w:b/>
          <w:szCs w:val="24"/>
        </w:rPr>
        <w:t>Kombinezon wysokościowy"- 7 szt.</w:t>
      </w:r>
    </w:p>
    <w:p w:rsidR="00B0449C" w:rsidRDefault="00B0449C" w:rsidP="00B0449C">
      <w:pPr>
        <w:pStyle w:val="Tekstpodstawowywcity3"/>
        <w:tabs>
          <w:tab w:val="left" w:pos="2552"/>
        </w:tabs>
        <w:spacing w:line="240" w:lineRule="auto"/>
        <w:ind w:left="360"/>
        <w:jc w:val="center"/>
        <w:rPr>
          <w:rFonts w:ascii="Arial" w:hAnsi="Arial" w:cs="Arial"/>
          <w:b/>
          <w:szCs w:val="24"/>
        </w:rPr>
      </w:pPr>
    </w:p>
    <w:p w:rsidR="00B0449C" w:rsidRDefault="00B0449C" w:rsidP="00B0449C">
      <w:pPr>
        <w:pStyle w:val="Tekstpodstawowywcity3"/>
        <w:tabs>
          <w:tab w:val="left" w:pos="2552"/>
        </w:tabs>
        <w:spacing w:line="240" w:lineRule="auto"/>
        <w:ind w:left="360"/>
        <w:jc w:val="center"/>
        <w:rPr>
          <w:rFonts w:ascii="Arial" w:hAnsi="Arial" w:cs="Arial"/>
          <w:b/>
          <w:szCs w:val="24"/>
        </w:rPr>
      </w:pPr>
    </w:p>
    <w:p w:rsidR="00B0449C" w:rsidRDefault="00B0449C" w:rsidP="00B0449C">
      <w:pPr>
        <w:pStyle w:val="Tekstpodstawowywcity3"/>
        <w:tabs>
          <w:tab w:val="left" w:pos="2552"/>
        </w:tabs>
        <w:spacing w:line="240" w:lineRule="auto"/>
        <w:ind w:left="360"/>
        <w:jc w:val="left"/>
        <w:rPr>
          <w:rFonts w:ascii="Arial" w:hAnsi="Arial" w:cs="Arial"/>
          <w:sz w:val="20"/>
        </w:rPr>
      </w:pPr>
      <w:r w:rsidRPr="00CC6CC8">
        <w:rPr>
          <w:rFonts w:ascii="Arial" w:hAnsi="Arial" w:cs="Arial"/>
          <w:sz w:val="20"/>
        </w:rPr>
        <w:t>Dokonując oceny złożonych ofert Zamawiający będzie się kierował następującymi kryteriami i ich znaczeniem:</w:t>
      </w:r>
    </w:p>
    <w:p w:rsidR="00B0449C" w:rsidRPr="000B7947" w:rsidRDefault="00B0449C" w:rsidP="00B0449C">
      <w:pPr>
        <w:pStyle w:val="Tekstpodstawowywcity3"/>
        <w:tabs>
          <w:tab w:val="left" w:pos="2552"/>
        </w:tabs>
        <w:spacing w:line="240" w:lineRule="auto"/>
        <w:ind w:left="360"/>
        <w:jc w:val="left"/>
        <w:rPr>
          <w:rFonts w:ascii="Arial" w:hAnsi="Arial" w:cs="Arial"/>
          <w:sz w:val="20"/>
        </w:rPr>
      </w:pPr>
    </w:p>
    <w:p w:rsidR="00B0449C" w:rsidRPr="002B7114" w:rsidRDefault="00B0449C" w:rsidP="00B0449C">
      <w:pPr>
        <w:pStyle w:val="Tekstpodstawowy3"/>
        <w:numPr>
          <w:ilvl w:val="0"/>
          <w:numId w:val="11"/>
        </w:numPr>
        <w:spacing w:after="0"/>
        <w:jc w:val="both"/>
        <w:rPr>
          <w:rFonts w:cs="Arial"/>
          <w:sz w:val="20"/>
        </w:rPr>
      </w:pPr>
      <w:r w:rsidRPr="000B7947">
        <w:rPr>
          <w:rFonts w:cs="Arial"/>
          <w:sz w:val="20"/>
        </w:rPr>
        <w:t xml:space="preserve">Cena </w:t>
      </w:r>
      <w:r w:rsidRPr="000B7947">
        <w:rPr>
          <w:rFonts w:cs="Arial"/>
          <w:sz w:val="20"/>
        </w:rPr>
        <w:tab/>
      </w:r>
      <w:r w:rsidRPr="000B7947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color w:val="000000"/>
          <w:sz w:val="20"/>
        </w:rPr>
        <w:t xml:space="preserve">– </w:t>
      </w:r>
      <w:r>
        <w:rPr>
          <w:rFonts w:cs="Arial"/>
          <w:color w:val="000000"/>
          <w:sz w:val="20"/>
          <w:lang w:val="pl-PL"/>
        </w:rPr>
        <w:t>100</w:t>
      </w:r>
      <w:r>
        <w:rPr>
          <w:rFonts w:cs="Arial"/>
          <w:color w:val="000000"/>
          <w:sz w:val="20"/>
        </w:rPr>
        <w:t xml:space="preserve"> %</w:t>
      </w:r>
      <w:r>
        <w:rPr>
          <w:rFonts w:cs="Arial"/>
          <w:color w:val="000000"/>
          <w:sz w:val="20"/>
          <w:lang w:val="pl-PL"/>
        </w:rPr>
        <w:t xml:space="preserve"> (100 </w:t>
      </w:r>
      <w:proofErr w:type="spellStart"/>
      <w:r>
        <w:rPr>
          <w:rFonts w:cs="Arial"/>
          <w:color w:val="000000"/>
          <w:sz w:val="20"/>
          <w:lang w:val="pl-PL"/>
        </w:rPr>
        <w:t>pkt</w:t>
      </w:r>
      <w:proofErr w:type="spellEnd"/>
      <w:r>
        <w:rPr>
          <w:rFonts w:cs="Arial"/>
          <w:color w:val="000000"/>
          <w:sz w:val="20"/>
          <w:lang w:val="pl-PL"/>
        </w:rPr>
        <w:t>)</w:t>
      </w:r>
    </w:p>
    <w:p w:rsidR="00B0449C" w:rsidRPr="002B7114" w:rsidRDefault="00B0449C" w:rsidP="00B0449C">
      <w:pPr>
        <w:pStyle w:val="Tekstpodstawowy3"/>
        <w:spacing w:after="0"/>
        <w:ind w:left="1080"/>
        <w:jc w:val="both"/>
        <w:rPr>
          <w:rFonts w:cs="Arial"/>
          <w:sz w:val="20"/>
        </w:rPr>
      </w:pPr>
    </w:p>
    <w:p w:rsidR="00B0449C" w:rsidRPr="000B7947" w:rsidRDefault="00B0449C" w:rsidP="00B0449C">
      <w:pPr>
        <w:ind w:left="470"/>
        <w:rPr>
          <w:rFonts w:cs="Arial"/>
        </w:rPr>
      </w:pPr>
      <w:r w:rsidRPr="000B7947">
        <w:rPr>
          <w:rFonts w:cs="Arial"/>
        </w:rPr>
        <w:t xml:space="preserve">Ocena kryterium „ceny” dla </w:t>
      </w:r>
      <w:proofErr w:type="spellStart"/>
      <w:r w:rsidRPr="000B7947">
        <w:rPr>
          <w:rFonts w:cs="Arial"/>
        </w:rPr>
        <w:t>n-tego</w:t>
      </w:r>
      <w:proofErr w:type="spellEnd"/>
      <w:r w:rsidRPr="000B7947">
        <w:rPr>
          <w:rFonts w:cs="Arial"/>
        </w:rPr>
        <w:t xml:space="preserve"> </w:t>
      </w:r>
      <w:r w:rsidRPr="000B7947">
        <w:rPr>
          <w:rFonts w:cs="Arial"/>
          <w:b/>
          <w:bCs/>
        </w:rPr>
        <w:t>Wykonawcy</w:t>
      </w:r>
      <w:r w:rsidRPr="000B7947">
        <w:rPr>
          <w:rFonts w:cs="Arial"/>
        </w:rPr>
        <w:t xml:space="preserve"> (</w:t>
      </w:r>
      <w:proofErr w:type="spellStart"/>
      <w:r w:rsidRPr="000B7947">
        <w:rPr>
          <w:rFonts w:cs="Arial"/>
          <w:b/>
          <w:bCs/>
        </w:rPr>
        <w:t>P</w:t>
      </w:r>
      <w:r w:rsidRPr="000B7947">
        <w:rPr>
          <w:rFonts w:cs="Arial"/>
          <w:b/>
          <w:bCs/>
          <w:vertAlign w:val="subscript"/>
        </w:rPr>
        <w:t>c</w:t>
      </w:r>
      <w:r>
        <w:rPr>
          <w:rFonts w:cs="Arial"/>
          <w:b/>
          <w:bCs/>
          <w:vertAlign w:val="subscript"/>
        </w:rPr>
        <w:t>n</w:t>
      </w:r>
      <w:proofErr w:type="spellEnd"/>
      <w:r w:rsidRPr="000B7947">
        <w:rPr>
          <w:rFonts w:cs="Arial"/>
        </w:rPr>
        <w:t xml:space="preserve">) dokonywana będzie poprzez porównanie ceny najniższej wśród ocenianych ofert </w:t>
      </w:r>
      <w:r w:rsidRPr="000B7947">
        <w:rPr>
          <w:rFonts w:cs="Arial"/>
          <w:i/>
          <w:iCs/>
        </w:rPr>
        <w:t xml:space="preserve">(C </w:t>
      </w:r>
      <w:r w:rsidRPr="000B7947">
        <w:rPr>
          <w:rFonts w:cs="Arial"/>
          <w:i/>
          <w:iCs/>
          <w:vertAlign w:val="subscript"/>
        </w:rPr>
        <w:t>min</w:t>
      </w:r>
      <w:r w:rsidRPr="000B7947">
        <w:rPr>
          <w:rFonts w:cs="Arial"/>
          <w:i/>
          <w:iCs/>
        </w:rPr>
        <w:t>),</w:t>
      </w:r>
      <w:r w:rsidRPr="000B7947">
        <w:rPr>
          <w:rFonts w:cs="Arial"/>
        </w:rPr>
        <w:t xml:space="preserve"> do ceny zawartej w badanej ofercie </w:t>
      </w:r>
      <w:r w:rsidRPr="000B7947">
        <w:rPr>
          <w:rFonts w:cs="Arial"/>
          <w:i/>
          <w:iCs/>
        </w:rPr>
        <w:t xml:space="preserve">(C </w:t>
      </w:r>
      <w:r w:rsidRPr="000B7947">
        <w:rPr>
          <w:rFonts w:cs="Arial"/>
          <w:i/>
          <w:iCs/>
          <w:vertAlign w:val="subscript"/>
        </w:rPr>
        <w:t>n</w:t>
      </w:r>
      <w:r w:rsidRPr="000B7947">
        <w:rPr>
          <w:rFonts w:cs="Arial"/>
          <w:i/>
          <w:iCs/>
        </w:rPr>
        <w:t>)</w:t>
      </w:r>
      <w:r w:rsidRPr="000B7947">
        <w:rPr>
          <w:rFonts w:cs="Arial"/>
        </w:rPr>
        <w:t>.</w:t>
      </w:r>
    </w:p>
    <w:p w:rsidR="00B0449C" w:rsidRPr="000B7947" w:rsidRDefault="00B0449C" w:rsidP="00B0449C">
      <w:pPr>
        <w:rPr>
          <w:rFonts w:cs="Arial"/>
          <w:b/>
          <w:bCs/>
          <w:i/>
          <w:iCs/>
          <w:vertAlign w:val="subscript"/>
        </w:rPr>
      </w:pPr>
      <w:r w:rsidRPr="000B7947">
        <w:rPr>
          <w:rFonts w:cs="Arial"/>
          <w:b/>
          <w:bCs/>
          <w:i/>
          <w:iCs/>
        </w:rPr>
        <w:t xml:space="preserve">                                          C </w:t>
      </w:r>
      <w:r w:rsidRPr="000B7947">
        <w:rPr>
          <w:rFonts w:cs="Arial"/>
          <w:b/>
          <w:bCs/>
          <w:i/>
          <w:iCs/>
          <w:vertAlign w:val="subscript"/>
        </w:rPr>
        <w:t>min</w:t>
      </w:r>
    </w:p>
    <w:p w:rsidR="00B0449C" w:rsidRPr="000B7947" w:rsidRDefault="00B0449C" w:rsidP="00B0449C">
      <w:pPr>
        <w:rPr>
          <w:rFonts w:cs="Arial"/>
          <w:b/>
          <w:bCs/>
          <w:i/>
          <w:iCs/>
        </w:rPr>
      </w:pPr>
      <w:r w:rsidRPr="000B7947">
        <w:rPr>
          <w:rFonts w:cs="Arial"/>
          <w:b/>
          <w:bCs/>
          <w:i/>
          <w:iCs/>
        </w:rPr>
        <w:t xml:space="preserve">                         P </w:t>
      </w:r>
      <w:r w:rsidRPr="000B7947">
        <w:rPr>
          <w:rFonts w:cs="Arial"/>
          <w:b/>
          <w:bCs/>
          <w:i/>
          <w:iCs/>
          <w:vertAlign w:val="subscript"/>
        </w:rPr>
        <w:t xml:space="preserve">c n  </w:t>
      </w:r>
      <w:r w:rsidRPr="000B7947">
        <w:rPr>
          <w:rFonts w:cs="Arial"/>
          <w:b/>
          <w:bCs/>
          <w:i/>
          <w:iCs/>
        </w:rPr>
        <w:t xml:space="preserve">= ----------------    x  </w:t>
      </w:r>
      <w:r>
        <w:rPr>
          <w:rFonts w:cs="Arial"/>
          <w:b/>
          <w:bCs/>
          <w:i/>
          <w:iCs/>
        </w:rPr>
        <w:t>100 punktów</w:t>
      </w:r>
    </w:p>
    <w:p w:rsidR="00B0449C" w:rsidRPr="002B7114" w:rsidRDefault="00B0449C" w:rsidP="00B0449C">
      <w:pPr>
        <w:rPr>
          <w:rFonts w:cs="Arial"/>
          <w:b/>
          <w:bCs/>
          <w:i/>
          <w:iCs/>
          <w:vertAlign w:val="subscript"/>
        </w:rPr>
      </w:pPr>
      <w:r w:rsidRPr="000B7947">
        <w:rPr>
          <w:rFonts w:cs="Arial"/>
          <w:b/>
          <w:bCs/>
          <w:i/>
          <w:iCs/>
        </w:rPr>
        <w:t xml:space="preserve">                                          C </w:t>
      </w:r>
      <w:r w:rsidRPr="000B7947">
        <w:rPr>
          <w:rFonts w:cs="Arial"/>
          <w:b/>
          <w:bCs/>
          <w:i/>
          <w:iCs/>
          <w:vertAlign w:val="subscript"/>
        </w:rPr>
        <w:t>n</w:t>
      </w:r>
    </w:p>
    <w:p w:rsidR="00B0449C" w:rsidRPr="000B7947" w:rsidRDefault="00B0449C" w:rsidP="00B0449C">
      <w:pPr>
        <w:spacing w:after="0"/>
        <w:ind w:left="360" w:firstLine="290"/>
        <w:rPr>
          <w:rFonts w:cs="Arial"/>
          <w:i/>
          <w:iCs/>
        </w:rPr>
      </w:pPr>
      <w:r w:rsidRPr="000B7947">
        <w:rPr>
          <w:rFonts w:cs="Arial"/>
        </w:rPr>
        <w:t>gdzie:</w:t>
      </w:r>
      <w:r w:rsidRPr="000B7947">
        <w:rPr>
          <w:rFonts w:cs="Arial"/>
          <w:i/>
          <w:iCs/>
        </w:rPr>
        <w:tab/>
        <w:t xml:space="preserve">(P </w:t>
      </w:r>
      <w:r w:rsidRPr="000B7947">
        <w:rPr>
          <w:rFonts w:cs="Arial"/>
          <w:i/>
          <w:iCs/>
          <w:vertAlign w:val="subscript"/>
        </w:rPr>
        <w:t>c n</w:t>
      </w:r>
      <w:r w:rsidRPr="000B7947">
        <w:rPr>
          <w:rFonts w:cs="Arial"/>
          <w:i/>
          <w:iCs/>
        </w:rPr>
        <w:t>)</w:t>
      </w:r>
      <w:r w:rsidRPr="000B7947">
        <w:rPr>
          <w:rFonts w:cs="Arial"/>
          <w:i/>
          <w:iCs/>
        </w:rPr>
        <w:tab/>
        <w:t>-</w:t>
      </w:r>
      <w:r w:rsidRPr="000B7947">
        <w:rPr>
          <w:rFonts w:cs="Arial"/>
          <w:b/>
          <w:bCs/>
          <w:i/>
          <w:iCs/>
        </w:rPr>
        <w:t xml:space="preserve"> </w:t>
      </w:r>
      <w:r w:rsidRPr="000B7947">
        <w:rPr>
          <w:rFonts w:cs="Arial"/>
        </w:rPr>
        <w:t>ilość punktów za cenę dla ocenianego Wykonawcy;</w:t>
      </w:r>
    </w:p>
    <w:p w:rsidR="00B0449C" w:rsidRPr="000B7947" w:rsidRDefault="00B0449C" w:rsidP="00B0449C">
      <w:pPr>
        <w:spacing w:after="0"/>
        <w:ind w:left="1068" w:firstLine="350"/>
        <w:rPr>
          <w:rFonts w:cs="Arial"/>
        </w:rPr>
      </w:pPr>
      <w:r w:rsidRPr="000B7947">
        <w:rPr>
          <w:rFonts w:cs="Arial"/>
          <w:i/>
          <w:iCs/>
        </w:rPr>
        <w:t xml:space="preserve">(C </w:t>
      </w:r>
      <w:r w:rsidRPr="000B7947">
        <w:rPr>
          <w:rFonts w:cs="Arial"/>
          <w:i/>
          <w:iCs/>
          <w:vertAlign w:val="subscript"/>
        </w:rPr>
        <w:t>min</w:t>
      </w:r>
      <w:r w:rsidRPr="000B7947">
        <w:rPr>
          <w:rFonts w:cs="Arial"/>
          <w:i/>
          <w:iCs/>
        </w:rPr>
        <w:t xml:space="preserve">)- </w:t>
      </w:r>
      <w:r w:rsidRPr="000B7947">
        <w:rPr>
          <w:rFonts w:cs="Arial"/>
        </w:rPr>
        <w:t>najniższa cena spośród cen ocenianych ofert;</w:t>
      </w:r>
    </w:p>
    <w:p w:rsidR="00B0449C" w:rsidRPr="000B7947" w:rsidRDefault="00B0449C" w:rsidP="00B0449C">
      <w:pPr>
        <w:spacing w:after="0"/>
        <w:ind w:left="360"/>
        <w:rPr>
          <w:rFonts w:cs="Arial"/>
        </w:rPr>
      </w:pPr>
      <w:r w:rsidRPr="000B7947">
        <w:rPr>
          <w:rFonts w:cs="Arial"/>
          <w:i/>
          <w:iCs/>
        </w:rPr>
        <w:tab/>
      </w:r>
      <w:r w:rsidRPr="000B7947">
        <w:rPr>
          <w:rFonts w:cs="Arial"/>
          <w:i/>
          <w:iCs/>
        </w:rPr>
        <w:tab/>
        <w:t xml:space="preserve">(C </w:t>
      </w:r>
      <w:r w:rsidRPr="000B7947">
        <w:rPr>
          <w:rFonts w:cs="Arial"/>
          <w:i/>
          <w:iCs/>
          <w:vertAlign w:val="subscript"/>
        </w:rPr>
        <w:t>n</w:t>
      </w:r>
      <w:r w:rsidRPr="000B7947">
        <w:rPr>
          <w:rFonts w:cs="Arial"/>
          <w:i/>
          <w:iCs/>
        </w:rPr>
        <w:t>)</w:t>
      </w:r>
      <w:r w:rsidRPr="000B7947">
        <w:rPr>
          <w:rFonts w:cs="Arial"/>
          <w:i/>
          <w:iCs/>
        </w:rPr>
        <w:tab/>
        <w:t xml:space="preserve">- </w:t>
      </w:r>
      <w:r w:rsidRPr="000B7947">
        <w:rPr>
          <w:rFonts w:cs="Arial"/>
        </w:rPr>
        <w:t>cena</w:t>
      </w:r>
      <w:r w:rsidRPr="000B7947">
        <w:rPr>
          <w:rFonts w:cs="Arial"/>
          <w:i/>
          <w:iCs/>
        </w:rPr>
        <w:t xml:space="preserve"> </w:t>
      </w:r>
      <w:r w:rsidRPr="000B7947">
        <w:rPr>
          <w:rFonts w:cs="Arial"/>
        </w:rPr>
        <w:t>zawarta w badanej ofercie.</w:t>
      </w:r>
    </w:p>
    <w:p w:rsidR="00B0449C" w:rsidRPr="000B7947" w:rsidRDefault="00B0449C" w:rsidP="00B0449C">
      <w:pPr>
        <w:spacing w:after="0"/>
        <w:ind w:firstLine="360"/>
        <w:jc w:val="both"/>
        <w:rPr>
          <w:rFonts w:cs="Arial"/>
          <w:b/>
          <w:bCs/>
        </w:rPr>
      </w:pPr>
      <w:r w:rsidRPr="000B7947">
        <w:rPr>
          <w:rFonts w:cs="Arial"/>
        </w:rPr>
        <w:t xml:space="preserve">Maksymalna możliwa do uzyskania ocena w tym kryterium wynosi </w:t>
      </w:r>
      <w:r>
        <w:rPr>
          <w:rFonts w:cs="Arial"/>
          <w:b/>
          <w:bCs/>
        </w:rPr>
        <w:t xml:space="preserve">100 </w:t>
      </w:r>
      <w:r w:rsidRPr="000B7947">
        <w:rPr>
          <w:rFonts w:cs="Arial"/>
          <w:b/>
          <w:bCs/>
        </w:rPr>
        <w:t>pkt.</w:t>
      </w:r>
    </w:p>
    <w:p w:rsidR="00B0449C" w:rsidRPr="00557742" w:rsidRDefault="00B0449C" w:rsidP="00B0449C">
      <w:pPr>
        <w:tabs>
          <w:tab w:val="left" w:pos="567"/>
        </w:tabs>
        <w:spacing w:before="120"/>
        <w:jc w:val="center"/>
        <w:rPr>
          <w:b/>
          <w:u w:val="single"/>
        </w:rPr>
      </w:pPr>
      <w:r w:rsidRPr="00424938">
        <w:rPr>
          <w:b/>
          <w:u w:val="single"/>
        </w:rPr>
        <w:t xml:space="preserve">Za </w:t>
      </w:r>
      <w:r w:rsidRPr="001354D9">
        <w:rPr>
          <w:b/>
          <w:u w:val="single"/>
        </w:rPr>
        <w:t>najkorzystniejszą zostanie uznana oferta, która uzyska najwyższą ilość punktów.</w:t>
      </w:r>
    </w:p>
    <w:p w:rsidR="00B0449C" w:rsidRDefault="00B0449C" w:rsidP="00B0449C">
      <w:pPr>
        <w:pStyle w:val="Tekstpodstawowywcity3"/>
        <w:tabs>
          <w:tab w:val="left" w:pos="2552"/>
        </w:tabs>
        <w:spacing w:line="240" w:lineRule="auto"/>
        <w:ind w:left="360"/>
        <w:jc w:val="center"/>
        <w:rPr>
          <w:rFonts w:ascii="Arial" w:hAnsi="Arial" w:cs="Arial"/>
          <w:b/>
          <w:szCs w:val="24"/>
        </w:rPr>
      </w:pPr>
    </w:p>
    <w:p w:rsidR="00B0449C" w:rsidRPr="00B0449C" w:rsidRDefault="00B0449C" w:rsidP="00B0449C">
      <w:pPr>
        <w:pStyle w:val="Tekstpodstawowywcity3"/>
        <w:tabs>
          <w:tab w:val="left" w:pos="2552"/>
        </w:tabs>
        <w:spacing w:line="240" w:lineRule="auto"/>
        <w:ind w:left="360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B0449C">
        <w:rPr>
          <w:rFonts w:ascii="Calibri" w:eastAsia="Calibri" w:hAnsi="Calibri" w:cs="Arial"/>
          <w:b/>
          <w:sz w:val="22"/>
          <w:szCs w:val="22"/>
          <w:lang w:eastAsia="en-US"/>
        </w:rPr>
        <w:t xml:space="preserve">"Kombinezon wysokościowy"- 7 szt. - wymagania </w:t>
      </w:r>
    </w:p>
    <w:p w:rsidR="00B0449C" w:rsidRPr="00B0449C" w:rsidRDefault="00B0449C" w:rsidP="00B0449C">
      <w:pPr>
        <w:pStyle w:val="Tekstpodstawowywcity3"/>
        <w:tabs>
          <w:tab w:val="left" w:pos="2552"/>
        </w:tabs>
        <w:spacing w:line="240" w:lineRule="auto"/>
        <w:ind w:left="360"/>
        <w:jc w:val="center"/>
        <w:rPr>
          <w:rFonts w:ascii="Calibri" w:eastAsia="Calibri" w:hAnsi="Calibri" w:cs="Arial"/>
          <w:sz w:val="22"/>
          <w:szCs w:val="22"/>
          <w:lang w:eastAsia="en-US"/>
        </w:rPr>
      </w:pPr>
    </w:p>
    <w:p w:rsidR="00AF53A8" w:rsidRPr="00B0449C" w:rsidRDefault="008324DF" w:rsidP="00980544">
      <w:pPr>
        <w:spacing w:after="0"/>
        <w:jc w:val="both"/>
        <w:rPr>
          <w:rFonts w:cs="Arial"/>
        </w:rPr>
      </w:pPr>
      <w:r w:rsidRPr="00B0449C">
        <w:rPr>
          <w:rFonts w:cs="Arial"/>
        </w:rPr>
        <w:t>Kombinezon podstawowy – bojowy, jednoczęściowy zapewniający niepalność, nieprzemakalność i oddychalność</w:t>
      </w:r>
      <w:r w:rsidR="00AF53A8" w:rsidRPr="00B0449C">
        <w:rPr>
          <w:rFonts w:cs="Arial"/>
        </w:rPr>
        <w:t xml:space="preserve"> dla ratowników wysokościowych Specjalistycznej Grupy </w:t>
      </w:r>
    </w:p>
    <w:p w:rsidR="00A82E6B" w:rsidRPr="00B0449C" w:rsidRDefault="00B462CD" w:rsidP="00B0449C">
      <w:pPr>
        <w:spacing w:after="0"/>
        <w:jc w:val="both"/>
        <w:rPr>
          <w:rFonts w:cs="Arial"/>
        </w:rPr>
      </w:pPr>
      <w:r w:rsidRPr="00B0449C">
        <w:rPr>
          <w:rFonts w:cs="Arial"/>
        </w:rPr>
        <w:t>Ratownictwa</w:t>
      </w:r>
      <w:r w:rsidR="008222DC" w:rsidRPr="00B0449C">
        <w:rPr>
          <w:rFonts w:cs="Arial"/>
        </w:rPr>
        <w:t xml:space="preserve"> Wysokościowego</w:t>
      </w:r>
      <w:r w:rsidRPr="00B0449C">
        <w:rPr>
          <w:rFonts w:cs="Arial"/>
        </w:rPr>
        <w:t>.</w:t>
      </w:r>
    </w:p>
    <w:p w:rsidR="008324DF" w:rsidRPr="00B0449C" w:rsidRDefault="008324DF" w:rsidP="00383C3E">
      <w:pPr>
        <w:numPr>
          <w:ilvl w:val="0"/>
          <w:numId w:val="5"/>
        </w:numPr>
        <w:rPr>
          <w:rFonts w:cs="Arial"/>
        </w:rPr>
      </w:pPr>
      <w:r w:rsidRPr="00B0449C">
        <w:rPr>
          <w:rFonts w:cs="Arial"/>
        </w:rPr>
        <w:t>Funkcje kombinezonu</w:t>
      </w:r>
    </w:p>
    <w:p w:rsidR="008324DF" w:rsidRPr="00B0449C" w:rsidRDefault="00AF53A8" w:rsidP="008324DF">
      <w:pPr>
        <w:numPr>
          <w:ilvl w:val="0"/>
          <w:numId w:val="2"/>
        </w:numPr>
        <w:rPr>
          <w:rFonts w:cs="Arial"/>
        </w:rPr>
      </w:pPr>
      <w:r w:rsidRPr="00B0449C">
        <w:rPr>
          <w:rFonts w:cs="Arial"/>
        </w:rPr>
        <w:t>Kombinezon p</w:t>
      </w:r>
      <w:r w:rsidR="008324DF" w:rsidRPr="00B0449C">
        <w:rPr>
          <w:rFonts w:cs="Arial"/>
        </w:rPr>
        <w:t xml:space="preserve">owinien umożliwiać swobodne wykonywanie czynności </w:t>
      </w:r>
      <w:r w:rsidR="008324DF" w:rsidRPr="00B0449C">
        <w:rPr>
          <w:rFonts w:cs="Arial"/>
        </w:rPr>
        <w:lastRenderedPageBreak/>
        <w:t>ratowniczych z użyciem sprzętu ratownictwa wysokościowego</w:t>
      </w:r>
      <w:r w:rsidR="007F72D3" w:rsidRPr="00B0449C">
        <w:rPr>
          <w:rFonts w:cs="Arial"/>
        </w:rPr>
        <w:t xml:space="preserve"> w pełnym zakresie ru</w:t>
      </w:r>
      <w:r w:rsidR="00E12C6C" w:rsidRPr="00B0449C">
        <w:rPr>
          <w:rFonts w:cs="Arial"/>
        </w:rPr>
        <w:t>chów</w:t>
      </w:r>
      <w:r w:rsidR="00A82E6B" w:rsidRPr="00B0449C">
        <w:rPr>
          <w:rFonts w:cs="Arial"/>
        </w:rPr>
        <w:t xml:space="preserve"> </w:t>
      </w:r>
      <w:r w:rsidR="008324DF" w:rsidRPr="00B0449C">
        <w:rPr>
          <w:rFonts w:cs="Arial"/>
        </w:rPr>
        <w:t>: szelki bezpieczeństwa, uprzęże biodrowe, uprzęże wspinaczkowe, praca ratownika w zawisie na linie</w:t>
      </w:r>
      <w:r w:rsidR="00A82E6B" w:rsidRPr="00B0449C">
        <w:rPr>
          <w:rFonts w:cs="Arial"/>
        </w:rPr>
        <w:t>, praca ratownika we współpracy ze śmigłowcem, praca ratownika w zak</w:t>
      </w:r>
      <w:r w:rsidR="007F72D3" w:rsidRPr="00B0449C">
        <w:rPr>
          <w:rFonts w:cs="Arial"/>
        </w:rPr>
        <w:t>resie ratownictwa technicznego</w:t>
      </w:r>
      <w:r w:rsidR="008324DF" w:rsidRPr="00B0449C">
        <w:rPr>
          <w:rFonts w:cs="Arial"/>
        </w:rPr>
        <w:t>.</w:t>
      </w:r>
    </w:p>
    <w:p w:rsidR="008324DF" w:rsidRPr="00B0449C" w:rsidRDefault="008324DF" w:rsidP="008324DF">
      <w:pPr>
        <w:numPr>
          <w:ilvl w:val="0"/>
          <w:numId w:val="2"/>
        </w:numPr>
        <w:rPr>
          <w:rFonts w:cs="Arial"/>
        </w:rPr>
      </w:pPr>
      <w:r w:rsidRPr="00B0449C">
        <w:rPr>
          <w:rFonts w:cs="Arial"/>
        </w:rPr>
        <w:t>Powinien zabezpieczać ratownika przed:</w:t>
      </w:r>
    </w:p>
    <w:p w:rsidR="008324DF" w:rsidRPr="00B0449C" w:rsidRDefault="008324DF" w:rsidP="00E12C6C">
      <w:pPr>
        <w:numPr>
          <w:ilvl w:val="1"/>
          <w:numId w:val="2"/>
        </w:numPr>
        <w:spacing w:after="0"/>
        <w:rPr>
          <w:rFonts w:cs="Arial"/>
        </w:rPr>
      </w:pPr>
      <w:r w:rsidRPr="00B0449C">
        <w:rPr>
          <w:rFonts w:cs="Arial"/>
        </w:rPr>
        <w:t>przegrzaniem organizmu ( przy dużym wysiłku fizycznym oraz w podwyższonej temperaturze powinien skutecznie  odprowadzać nadmiar wilgoci )</w:t>
      </w:r>
      <w:r w:rsidR="00E12C6C" w:rsidRPr="00B0449C">
        <w:rPr>
          <w:rFonts w:cs="Arial"/>
        </w:rPr>
        <w:t>,</w:t>
      </w:r>
    </w:p>
    <w:p w:rsidR="008324DF" w:rsidRPr="00B0449C" w:rsidRDefault="008324DF" w:rsidP="00E12C6C">
      <w:pPr>
        <w:numPr>
          <w:ilvl w:val="1"/>
          <w:numId w:val="2"/>
        </w:numPr>
        <w:spacing w:after="0"/>
        <w:rPr>
          <w:rFonts w:cs="Arial"/>
        </w:rPr>
      </w:pPr>
      <w:r w:rsidRPr="00B0449C">
        <w:rPr>
          <w:rFonts w:cs="Arial"/>
        </w:rPr>
        <w:t>urazami mechanicznymi ( np. otarciem, przecięciem, przebiciem</w:t>
      </w:r>
      <w:r w:rsidR="00A82E6B" w:rsidRPr="00B0449C">
        <w:rPr>
          <w:rFonts w:cs="Arial"/>
        </w:rPr>
        <w:t xml:space="preserve">, </w:t>
      </w:r>
      <w:r w:rsidRPr="00B0449C">
        <w:rPr>
          <w:rFonts w:cs="Arial"/>
        </w:rPr>
        <w:t>)</w:t>
      </w:r>
    </w:p>
    <w:p w:rsidR="008324DF" w:rsidRPr="00B0449C" w:rsidRDefault="008324DF" w:rsidP="00E12C6C">
      <w:pPr>
        <w:numPr>
          <w:ilvl w:val="1"/>
          <w:numId w:val="2"/>
        </w:numPr>
        <w:spacing w:after="0"/>
        <w:rPr>
          <w:rFonts w:cs="Arial"/>
        </w:rPr>
      </w:pPr>
      <w:r w:rsidRPr="00B0449C">
        <w:rPr>
          <w:rFonts w:cs="Arial"/>
        </w:rPr>
        <w:t>zapaleniem się kombinezonu.</w:t>
      </w:r>
    </w:p>
    <w:p w:rsidR="008324DF" w:rsidRPr="00B0449C" w:rsidRDefault="008324DF" w:rsidP="00E12C6C">
      <w:pPr>
        <w:numPr>
          <w:ilvl w:val="0"/>
          <w:numId w:val="2"/>
        </w:numPr>
        <w:spacing w:after="0"/>
        <w:rPr>
          <w:rFonts w:cs="Arial"/>
        </w:rPr>
      </w:pPr>
      <w:r w:rsidRPr="00B0449C">
        <w:rPr>
          <w:rFonts w:cs="Arial"/>
        </w:rPr>
        <w:t xml:space="preserve">Powinien mieć kaptur </w:t>
      </w:r>
      <w:r w:rsidR="00A8131E" w:rsidRPr="00B0449C">
        <w:rPr>
          <w:rFonts w:cs="Arial"/>
        </w:rPr>
        <w:t>umożliwiający pracę ratownika w kasku.</w:t>
      </w:r>
    </w:p>
    <w:p w:rsidR="00A8131E" w:rsidRPr="00B0449C" w:rsidRDefault="00077B80" w:rsidP="00E12C6C">
      <w:pPr>
        <w:numPr>
          <w:ilvl w:val="0"/>
          <w:numId w:val="2"/>
        </w:numPr>
        <w:spacing w:after="0"/>
        <w:rPr>
          <w:rFonts w:cs="Arial"/>
        </w:rPr>
      </w:pPr>
      <w:r w:rsidRPr="00B0449C">
        <w:rPr>
          <w:rFonts w:cs="Arial"/>
        </w:rPr>
        <w:t>Powinien posiadać kieszenie</w:t>
      </w:r>
      <w:r w:rsidR="00075241" w:rsidRPr="00B0449C">
        <w:rPr>
          <w:rFonts w:cs="Arial"/>
        </w:rPr>
        <w:t xml:space="preserve"> i inne elementy zaznaczone na załączonym rysunku</w:t>
      </w:r>
      <w:r w:rsidRPr="00B0449C">
        <w:rPr>
          <w:rFonts w:cs="Arial"/>
        </w:rPr>
        <w:t xml:space="preserve"> zapewniające m.in.: przenoszenie radiostacji, telefonu komórkowego, małoformatowych dokumentów.</w:t>
      </w:r>
    </w:p>
    <w:p w:rsidR="00077B80" w:rsidRPr="00B0449C" w:rsidRDefault="00077B80" w:rsidP="00E12C6C">
      <w:pPr>
        <w:numPr>
          <w:ilvl w:val="0"/>
          <w:numId w:val="2"/>
        </w:numPr>
        <w:spacing w:after="0"/>
        <w:rPr>
          <w:rFonts w:cs="Arial"/>
        </w:rPr>
      </w:pPr>
      <w:r w:rsidRPr="00B0449C">
        <w:rPr>
          <w:rFonts w:cs="Arial"/>
        </w:rPr>
        <w:t>W miejscach szczególnie narażonych powinien posiadać dodatkowe wzmocnienia ( na kolanach, na wewnętrznych</w:t>
      </w:r>
      <w:r w:rsidR="00075241" w:rsidRPr="00B0449C">
        <w:rPr>
          <w:rFonts w:cs="Arial"/>
        </w:rPr>
        <w:t xml:space="preserve"> stron</w:t>
      </w:r>
      <w:r w:rsidR="00D96610" w:rsidRPr="00B0449C">
        <w:rPr>
          <w:rFonts w:cs="Arial"/>
        </w:rPr>
        <w:t>ach</w:t>
      </w:r>
      <w:r w:rsidR="00075241" w:rsidRPr="00B0449C">
        <w:rPr>
          <w:rFonts w:cs="Arial"/>
        </w:rPr>
        <w:t xml:space="preserve"> w dole nogawic spodni</w:t>
      </w:r>
      <w:r w:rsidR="00AF53A8" w:rsidRPr="00B0449C">
        <w:rPr>
          <w:rFonts w:cs="Arial"/>
        </w:rPr>
        <w:t>)</w:t>
      </w:r>
      <w:r w:rsidR="00075241" w:rsidRPr="00B0449C">
        <w:rPr>
          <w:rFonts w:cs="Arial"/>
        </w:rPr>
        <w:t>.</w:t>
      </w:r>
    </w:p>
    <w:p w:rsidR="00075241" w:rsidRPr="00B0449C" w:rsidRDefault="00075241" w:rsidP="008324DF">
      <w:pPr>
        <w:numPr>
          <w:ilvl w:val="0"/>
          <w:numId w:val="2"/>
        </w:numPr>
        <w:rPr>
          <w:rFonts w:cs="Arial"/>
        </w:rPr>
      </w:pPr>
      <w:r w:rsidRPr="00B0449C">
        <w:rPr>
          <w:rFonts w:cs="Arial"/>
        </w:rPr>
        <w:t>Powinien posiadać dodatkową wentylację pod pachami.</w:t>
      </w:r>
    </w:p>
    <w:p w:rsidR="008324DF" w:rsidRPr="00B0449C" w:rsidRDefault="00383C3E" w:rsidP="00383C3E">
      <w:pPr>
        <w:numPr>
          <w:ilvl w:val="0"/>
          <w:numId w:val="5"/>
        </w:numPr>
        <w:rPr>
          <w:rFonts w:cs="Arial"/>
        </w:rPr>
      </w:pPr>
      <w:r w:rsidRPr="00B0449C">
        <w:rPr>
          <w:rFonts w:cs="Arial"/>
        </w:rPr>
        <w:t>Budowa i wykonanie kombinezonu.</w:t>
      </w:r>
    </w:p>
    <w:p w:rsidR="00D96610" w:rsidRPr="00B0449C" w:rsidRDefault="00F846E1" w:rsidP="00A82E6B">
      <w:pPr>
        <w:pStyle w:val="Akapitzlist"/>
        <w:ind w:left="360"/>
        <w:rPr>
          <w:rFonts w:cs="Arial"/>
        </w:rPr>
      </w:pPr>
      <w:r w:rsidRPr="00B0449C">
        <w:rPr>
          <w:rFonts w:cs="Arial"/>
        </w:rPr>
        <w:t>Kombinezon powinien być wykonany</w:t>
      </w:r>
      <w:r w:rsidR="00383C3E" w:rsidRPr="00B0449C">
        <w:rPr>
          <w:rFonts w:cs="Arial"/>
        </w:rPr>
        <w:t xml:space="preserve"> z materiału</w:t>
      </w:r>
      <w:r w:rsidR="00D96610" w:rsidRPr="00B0449C">
        <w:rPr>
          <w:rFonts w:cs="Arial"/>
        </w:rPr>
        <w:t>:</w:t>
      </w:r>
    </w:p>
    <w:p w:rsidR="00D96610" w:rsidRPr="00B0449C" w:rsidRDefault="00D96610" w:rsidP="00D96610">
      <w:pPr>
        <w:pStyle w:val="Akapitzlist"/>
        <w:ind w:left="360" w:firstLine="348"/>
        <w:rPr>
          <w:rFonts w:cs="Arial"/>
        </w:rPr>
      </w:pPr>
      <w:r w:rsidRPr="00B0449C">
        <w:rPr>
          <w:rFonts w:cs="Arial"/>
        </w:rPr>
        <w:t xml:space="preserve">- </w:t>
      </w:r>
      <w:r w:rsidR="00383C3E" w:rsidRPr="00B0449C">
        <w:rPr>
          <w:rFonts w:cs="Arial"/>
        </w:rPr>
        <w:t xml:space="preserve"> z </w:t>
      </w:r>
      <w:r w:rsidRPr="00B0449C">
        <w:rPr>
          <w:rFonts w:cs="Arial"/>
        </w:rPr>
        <w:t xml:space="preserve">wysokogatunkową </w:t>
      </w:r>
      <w:r w:rsidR="00383C3E" w:rsidRPr="00B0449C">
        <w:rPr>
          <w:rFonts w:cs="Arial"/>
        </w:rPr>
        <w:t>membraną</w:t>
      </w:r>
      <w:r w:rsidRPr="00B0449C">
        <w:rPr>
          <w:rFonts w:cs="Arial"/>
        </w:rPr>
        <w:t xml:space="preserve"> wodoodporną i oddychajacą,</w:t>
      </w:r>
    </w:p>
    <w:p w:rsidR="00411318" w:rsidRPr="00B0449C" w:rsidRDefault="00AF53A8" w:rsidP="00D96610">
      <w:pPr>
        <w:pStyle w:val="Akapitzlist"/>
        <w:ind w:left="360" w:firstLine="348"/>
        <w:rPr>
          <w:rFonts w:cs="Arial"/>
        </w:rPr>
      </w:pPr>
      <w:r w:rsidRPr="00B0449C">
        <w:rPr>
          <w:rFonts w:cs="Arial"/>
        </w:rPr>
        <w:t xml:space="preserve"> -</w:t>
      </w:r>
      <w:r w:rsidR="00383C3E" w:rsidRPr="00B0449C">
        <w:rPr>
          <w:rFonts w:cs="Arial"/>
        </w:rPr>
        <w:t xml:space="preserve"> odpornego na tarcie</w:t>
      </w:r>
      <w:r w:rsidR="00F57609" w:rsidRPr="00B0449C">
        <w:rPr>
          <w:rFonts w:cs="Arial"/>
        </w:rPr>
        <w:t xml:space="preserve"> i wysoką temperaturę </w:t>
      </w:r>
      <w:r w:rsidR="00383C3E" w:rsidRPr="00B0449C">
        <w:rPr>
          <w:rFonts w:cs="Arial"/>
        </w:rPr>
        <w:t xml:space="preserve"> (podwyższona ścieralność  – użytkowana podczas np. czołgania</w:t>
      </w:r>
      <w:r w:rsidR="00D96610" w:rsidRPr="00B0449C">
        <w:rPr>
          <w:rFonts w:cs="Arial"/>
        </w:rPr>
        <w:t>)</w:t>
      </w:r>
      <w:r w:rsidR="00383C3E" w:rsidRPr="00B0449C">
        <w:rPr>
          <w:rFonts w:cs="Arial"/>
        </w:rPr>
        <w:t xml:space="preserve">, </w:t>
      </w:r>
    </w:p>
    <w:p w:rsidR="00383C3E" w:rsidRPr="00B0449C" w:rsidRDefault="00411318" w:rsidP="00D96610">
      <w:pPr>
        <w:pStyle w:val="Akapitzlist"/>
        <w:ind w:left="360" w:firstLine="348"/>
        <w:rPr>
          <w:rFonts w:cs="Arial"/>
        </w:rPr>
      </w:pPr>
      <w:r w:rsidRPr="00B0449C">
        <w:rPr>
          <w:rFonts w:cs="Arial"/>
        </w:rPr>
        <w:t>-</w:t>
      </w:r>
      <w:r w:rsidR="00F57609" w:rsidRPr="00B0449C">
        <w:rPr>
          <w:rFonts w:cs="Arial"/>
        </w:rPr>
        <w:t xml:space="preserve"> </w:t>
      </w:r>
      <w:r w:rsidR="00F846E1" w:rsidRPr="00B0449C">
        <w:rPr>
          <w:rFonts w:cs="Arial"/>
        </w:rPr>
        <w:t xml:space="preserve">spełniającego </w:t>
      </w:r>
      <w:r w:rsidRPr="00B0449C">
        <w:rPr>
          <w:rFonts w:cs="Arial"/>
        </w:rPr>
        <w:t>poniższe parametry</w:t>
      </w:r>
      <w:r w:rsidR="00F57609" w:rsidRPr="00B0449C">
        <w:rPr>
          <w:rFonts w:cs="Arial"/>
        </w:rPr>
        <w:t xml:space="preserve"> </w:t>
      </w:r>
      <w:r w:rsidR="00F846E1" w:rsidRPr="00B0449C">
        <w:rPr>
          <w:rFonts w:cs="Arial"/>
        </w:rPr>
        <w:t xml:space="preserve">i </w:t>
      </w:r>
      <w:r w:rsidR="00F57609" w:rsidRPr="00B0449C">
        <w:rPr>
          <w:rFonts w:cs="Arial"/>
        </w:rPr>
        <w:t>norm</w:t>
      </w:r>
      <w:r w:rsidRPr="00B0449C">
        <w:rPr>
          <w:rFonts w:cs="Arial"/>
        </w:rPr>
        <w:t>y.</w:t>
      </w:r>
      <w:r w:rsidR="00383C3E" w:rsidRPr="00B0449C">
        <w:rPr>
          <w:rFonts w:cs="Arial"/>
        </w:rPr>
        <w:t xml:space="preserve"> </w:t>
      </w:r>
    </w:p>
    <w:p w:rsidR="00B462CD" w:rsidRPr="00B0449C" w:rsidRDefault="00F846E1" w:rsidP="00F846E1">
      <w:pPr>
        <w:spacing w:after="0" w:line="240" w:lineRule="auto"/>
        <w:ind w:left="360"/>
        <w:rPr>
          <w:rFonts w:cs="Arial"/>
        </w:rPr>
      </w:pPr>
      <w:r w:rsidRPr="00B0449C">
        <w:rPr>
          <w:rFonts w:cs="Arial"/>
        </w:rPr>
        <w:t xml:space="preserve">Minimalne parametry tkaniny. </w:t>
      </w:r>
    </w:p>
    <w:p w:rsidR="00F846E1" w:rsidRPr="00A82E6B" w:rsidRDefault="00B462CD" w:rsidP="00F846E1">
      <w:pPr>
        <w:spacing w:after="0" w:line="240" w:lineRule="auto"/>
        <w:ind w:left="360"/>
        <w:rPr>
          <w:rFonts w:ascii="Cambria" w:eastAsia="Times New Roman" w:hAnsi="Cambria"/>
          <w:color w:val="000000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</w:rPr>
        <w:br w:type="page"/>
      </w:r>
    </w:p>
    <w:p w:rsidR="00F846E1" w:rsidRPr="00A82E6B" w:rsidRDefault="00F846E1" w:rsidP="00F846E1">
      <w:pPr>
        <w:spacing w:after="0" w:line="240" w:lineRule="auto"/>
        <w:ind w:left="360"/>
        <w:rPr>
          <w:rFonts w:ascii="Cambria" w:eastAsia="Times New Roman" w:hAnsi="Cambria"/>
          <w:b/>
          <w:bCs/>
          <w:color w:val="000000"/>
          <w:sz w:val="24"/>
          <w:szCs w:val="24"/>
        </w:rPr>
      </w:pPr>
    </w:p>
    <w:p w:rsidR="00F846E1" w:rsidRPr="00B0449C" w:rsidRDefault="00F846E1" w:rsidP="00B0449C">
      <w:pPr>
        <w:pStyle w:val="Akapitzlist"/>
        <w:ind w:left="360" w:firstLine="348"/>
        <w:rPr>
          <w:rFonts w:cs="Arial"/>
        </w:rPr>
      </w:pPr>
      <w:r w:rsidRPr="00B0449C">
        <w:rPr>
          <w:rFonts w:cs="Arial"/>
        </w:rPr>
        <w:t>Tkanina trójlaminatowa</w:t>
      </w:r>
    </w:p>
    <w:p w:rsidR="00F846E1" w:rsidRPr="00B0449C" w:rsidRDefault="00F846E1" w:rsidP="00B0449C">
      <w:pPr>
        <w:pStyle w:val="Akapitzlist"/>
        <w:ind w:left="360" w:firstLine="348"/>
        <w:rPr>
          <w:rFonts w:cs="Arial"/>
        </w:rPr>
      </w:pPr>
    </w:p>
    <w:p w:rsidR="00FA75A6" w:rsidRPr="00B0449C" w:rsidRDefault="00FA75A6" w:rsidP="00B0449C">
      <w:pPr>
        <w:pStyle w:val="Akapitzlist"/>
        <w:ind w:left="360" w:firstLine="348"/>
        <w:rPr>
          <w:rFonts w:cs="Arial"/>
        </w:rPr>
      </w:pPr>
      <w:r w:rsidRPr="00B0449C">
        <w:rPr>
          <w:rFonts w:cs="Arial"/>
        </w:rPr>
        <w:t>Wykonana z tkaniny zewnętrznej nomex comfort lub równoważnej o splocie twill, laminowana  z membraną PES trudnopalną  i dzianina o splocie single jersey</w:t>
      </w:r>
    </w:p>
    <w:p w:rsidR="00F846E1" w:rsidRPr="00B0449C" w:rsidRDefault="00F846E1" w:rsidP="00B0449C">
      <w:pPr>
        <w:pStyle w:val="Akapitzlist"/>
        <w:ind w:left="360" w:firstLine="348"/>
        <w:rPr>
          <w:rFonts w:cs="Arial"/>
        </w:rPr>
      </w:pPr>
    </w:p>
    <w:p w:rsidR="006E0C30" w:rsidRPr="00B0449C" w:rsidRDefault="006E0C30" w:rsidP="00B0449C">
      <w:pPr>
        <w:pStyle w:val="Akapitzlist"/>
        <w:ind w:left="360" w:firstLine="348"/>
        <w:rPr>
          <w:rFonts w:cs="Arial"/>
        </w:rPr>
      </w:pPr>
      <w:r w:rsidRPr="00B0449C">
        <w:rPr>
          <w:rFonts w:cs="Arial"/>
        </w:rPr>
        <w:t>Parametry trój laminatu :</w:t>
      </w:r>
    </w:p>
    <w:p w:rsidR="006E0C30" w:rsidRPr="00B0449C" w:rsidRDefault="006E0C30" w:rsidP="00B0449C">
      <w:pPr>
        <w:pStyle w:val="Akapitzlist"/>
        <w:ind w:left="360" w:firstLine="348"/>
        <w:rPr>
          <w:rFonts w:cs="Arial"/>
        </w:rPr>
      </w:pPr>
    </w:p>
    <w:p w:rsidR="00FA75A6" w:rsidRPr="00B0449C" w:rsidRDefault="00FA75A6" w:rsidP="00B0449C">
      <w:pPr>
        <w:pStyle w:val="Akapitzlist"/>
        <w:ind w:left="360" w:firstLine="348"/>
        <w:rPr>
          <w:rFonts w:cs="Arial"/>
        </w:rPr>
      </w:pPr>
      <w:r w:rsidRPr="00B0449C">
        <w:rPr>
          <w:rFonts w:cs="Arial"/>
        </w:rPr>
        <w:t>Waga materiału:</w:t>
      </w:r>
    </w:p>
    <w:p w:rsidR="00FA75A6" w:rsidRPr="00B0449C" w:rsidRDefault="00FA75A6" w:rsidP="00B0449C">
      <w:pPr>
        <w:pStyle w:val="Akapitzlist"/>
        <w:ind w:left="360" w:firstLine="348"/>
        <w:rPr>
          <w:rFonts w:cs="Arial"/>
        </w:rPr>
      </w:pPr>
      <w:r w:rsidRPr="00B0449C">
        <w:rPr>
          <w:rFonts w:cs="Arial"/>
        </w:rPr>
        <w:t>wg. normy EN 12127:1997</w:t>
      </w:r>
      <w:r w:rsidRPr="00B0449C">
        <w:rPr>
          <w:rFonts w:cs="Arial"/>
        </w:rPr>
        <w:tab/>
      </w:r>
      <w:r w:rsidRPr="00B0449C">
        <w:rPr>
          <w:rFonts w:cs="Arial"/>
        </w:rPr>
        <w:tab/>
      </w:r>
      <w:r w:rsidRPr="00B0449C">
        <w:rPr>
          <w:rFonts w:cs="Arial"/>
        </w:rPr>
        <w:tab/>
        <w:t>nie mniej niż 225g/m2</w:t>
      </w:r>
    </w:p>
    <w:p w:rsidR="00FA75A6" w:rsidRPr="00B0449C" w:rsidRDefault="00FA75A6" w:rsidP="00B0449C">
      <w:pPr>
        <w:pStyle w:val="Akapitzlist"/>
        <w:ind w:left="360" w:firstLine="348"/>
        <w:rPr>
          <w:rFonts w:cs="Arial"/>
        </w:rPr>
      </w:pPr>
      <w:r w:rsidRPr="00B0449C">
        <w:rPr>
          <w:rFonts w:cs="Arial"/>
        </w:rPr>
        <w:t>Wytrzymałość na rozdzieranie (N)</w:t>
      </w:r>
    </w:p>
    <w:p w:rsidR="00FA75A6" w:rsidRPr="00B0449C" w:rsidRDefault="00FA75A6" w:rsidP="00B0449C">
      <w:pPr>
        <w:pStyle w:val="Akapitzlist"/>
        <w:ind w:left="360" w:firstLine="348"/>
        <w:rPr>
          <w:rFonts w:cs="Arial"/>
        </w:rPr>
      </w:pPr>
      <w:r w:rsidRPr="00B0449C">
        <w:rPr>
          <w:rFonts w:cs="Arial"/>
        </w:rPr>
        <w:t>wg. normy EN ISO 4674-1</w:t>
      </w:r>
      <w:r w:rsidRPr="00B0449C">
        <w:rPr>
          <w:rFonts w:cs="Arial"/>
        </w:rPr>
        <w:tab/>
      </w:r>
      <w:r w:rsidRPr="00B0449C">
        <w:rPr>
          <w:rFonts w:cs="Arial"/>
        </w:rPr>
        <w:tab/>
      </w:r>
      <w:r w:rsidRPr="00B0449C">
        <w:rPr>
          <w:rFonts w:cs="Arial"/>
        </w:rPr>
        <w:tab/>
        <w:t>nie mniej niż 100 wątek, 75 osnowa</w:t>
      </w:r>
    </w:p>
    <w:p w:rsidR="00FA75A6" w:rsidRPr="00B0449C" w:rsidRDefault="00FA75A6" w:rsidP="00B0449C">
      <w:pPr>
        <w:pStyle w:val="Akapitzlist"/>
        <w:ind w:left="360" w:firstLine="348"/>
        <w:rPr>
          <w:rFonts w:cs="Arial"/>
        </w:rPr>
      </w:pPr>
      <w:r w:rsidRPr="00B0449C">
        <w:rPr>
          <w:rFonts w:cs="Arial"/>
        </w:rPr>
        <w:t>Opór pary wodnej (Ret)</w:t>
      </w:r>
    </w:p>
    <w:p w:rsidR="00FA75A6" w:rsidRPr="00B0449C" w:rsidRDefault="00FA75A6" w:rsidP="00B0449C">
      <w:pPr>
        <w:pStyle w:val="Akapitzlist"/>
        <w:ind w:left="360" w:firstLine="348"/>
        <w:rPr>
          <w:rFonts w:cs="Arial"/>
        </w:rPr>
      </w:pPr>
      <w:r w:rsidRPr="00B0449C">
        <w:rPr>
          <w:rFonts w:cs="Arial"/>
        </w:rPr>
        <w:t>Wg normy  EN 31092</w:t>
      </w:r>
      <w:r w:rsidRPr="00B0449C">
        <w:rPr>
          <w:rFonts w:cs="Arial"/>
        </w:rPr>
        <w:tab/>
      </w:r>
      <w:r w:rsidRPr="00B0449C">
        <w:rPr>
          <w:rFonts w:cs="Arial"/>
        </w:rPr>
        <w:tab/>
      </w:r>
      <w:r w:rsidRPr="00B0449C">
        <w:rPr>
          <w:rFonts w:cs="Arial"/>
        </w:rPr>
        <w:tab/>
      </w:r>
      <w:r w:rsidRPr="00B0449C">
        <w:rPr>
          <w:rFonts w:cs="Arial"/>
        </w:rPr>
        <w:tab/>
        <w:t>nie więcej niż 12</w:t>
      </w:r>
    </w:p>
    <w:p w:rsidR="00FA75A6" w:rsidRPr="00B0449C" w:rsidRDefault="00FA75A6" w:rsidP="00B0449C">
      <w:pPr>
        <w:pStyle w:val="Akapitzlist"/>
        <w:ind w:left="360" w:firstLine="348"/>
        <w:rPr>
          <w:rFonts w:cs="Arial"/>
        </w:rPr>
      </w:pPr>
      <w:r w:rsidRPr="00B0449C">
        <w:rPr>
          <w:rFonts w:cs="Arial"/>
        </w:rPr>
        <w:t xml:space="preserve">Odporność na ścieranie </w:t>
      </w:r>
    </w:p>
    <w:p w:rsidR="00FA75A6" w:rsidRPr="00B0449C" w:rsidRDefault="00FA75A6" w:rsidP="00B0449C">
      <w:pPr>
        <w:pStyle w:val="Akapitzlist"/>
        <w:ind w:left="360" w:firstLine="348"/>
        <w:rPr>
          <w:rFonts w:cs="Arial"/>
        </w:rPr>
      </w:pPr>
      <w:r w:rsidRPr="00B0449C">
        <w:rPr>
          <w:rFonts w:cs="Arial"/>
        </w:rPr>
        <w:t>Wg. EN ISO 12947 -2</w:t>
      </w:r>
      <w:r w:rsidRPr="00B0449C">
        <w:rPr>
          <w:rFonts w:cs="Arial"/>
        </w:rPr>
        <w:tab/>
      </w:r>
      <w:r w:rsidRPr="00B0449C">
        <w:rPr>
          <w:rFonts w:cs="Arial"/>
        </w:rPr>
        <w:tab/>
      </w:r>
      <w:r w:rsidRPr="00B0449C">
        <w:rPr>
          <w:rFonts w:cs="Arial"/>
        </w:rPr>
        <w:tab/>
      </w:r>
      <w:r w:rsidRPr="00B0449C">
        <w:rPr>
          <w:rFonts w:cs="Arial"/>
        </w:rPr>
        <w:tab/>
        <w:t>większa niż 100000</w:t>
      </w:r>
    </w:p>
    <w:p w:rsidR="00FA75A6" w:rsidRPr="00B0449C" w:rsidRDefault="00FA75A6" w:rsidP="00B0449C">
      <w:pPr>
        <w:pStyle w:val="Akapitzlist"/>
        <w:ind w:left="360" w:firstLine="348"/>
        <w:rPr>
          <w:rFonts w:cs="Arial"/>
        </w:rPr>
      </w:pPr>
      <w:r w:rsidRPr="00B0449C">
        <w:rPr>
          <w:rFonts w:cs="Arial"/>
        </w:rPr>
        <w:t>Ograniczone rozprzestrzenianie się ognia</w:t>
      </w:r>
    </w:p>
    <w:p w:rsidR="00FA75A6" w:rsidRPr="00B0449C" w:rsidRDefault="00FA75A6" w:rsidP="00B0449C">
      <w:pPr>
        <w:pStyle w:val="Akapitzlist"/>
        <w:ind w:left="360" w:firstLine="348"/>
        <w:rPr>
          <w:rFonts w:cs="Arial"/>
        </w:rPr>
      </w:pPr>
      <w:r w:rsidRPr="00B0449C">
        <w:rPr>
          <w:rFonts w:cs="Arial"/>
        </w:rPr>
        <w:t>Wg normy EN 11612</w:t>
      </w:r>
      <w:r w:rsidRPr="00B0449C">
        <w:rPr>
          <w:rFonts w:cs="Arial"/>
        </w:rPr>
        <w:tab/>
      </w:r>
      <w:r w:rsidRPr="00B0449C">
        <w:rPr>
          <w:rFonts w:cs="Arial"/>
        </w:rPr>
        <w:tab/>
      </w:r>
      <w:r w:rsidRPr="00B0449C">
        <w:rPr>
          <w:rFonts w:cs="Arial"/>
        </w:rPr>
        <w:tab/>
      </w:r>
      <w:r w:rsidRPr="00B0449C">
        <w:rPr>
          <w:rFonts w:cs="Arial"/>
        </w:rPr>
        <w:tab/>
        <w:t>A1/A2, B1, C1</w:t>
      </w:r>
    </w:p>
    <w:p w:rsidR="00FA75A6" w:rsidRPr="00B0449C" w:rsidRDefault="00FA75A6" w:rsidP="00B0449C">
      <w:pPr>
        <w:pStyle w:val="Akapitzlist"/>
        <w:ind w:left="360" w:firstLine="348"/>
        <w:rPr>
          <w:rFonts w:cs="Arial"/>
        </w:rPr>
      </w:pPr>
      <w:r w:rsidRPr="00B0449C">
        <w:rPr>
          <w:rFonts w:cs="Arial"/>
        </w:rPr>
        <w:t>Odporność na przenikanie wody</w:t>
      </w:r>
    </w:p>
    <w:p w:rsidR="00FA75A6" w:rsidRPr="00B0449C" w:rsidRDefault="00FA75A6" w:rsidP="00B0449C">
      <w:pPr>
        <w:pStyle w:val="Akapitzlist"/>
        <w:ind w:left="360" w:firstLine="348"/>
        <w:rPr>
          <w:rFonts w:cs="Arial"/>
        </w:rPr>
      </w:pPr>
      <w:r w:rsidRPr="00B0449C">
        <w:rPr>
          <w:rFonts w:cs="Arial"/>
        </w:rPr>
        <w:t>Wg normy EN 20811  dla próbek tkanin:</w:t>
      </w:r>
    </w:p>
    <w:p w:rsidR="00FA75A6" w:rsidRPr="00B0449C" w:rsidRDefault="00FA75A6" w:rsidP="00B0449C">
      <w:pPr>
        <w:pStyle w:val="Akapitzlist"/>
        <w:ind w:left="360" w:firstLine="348"/>
        <w:rPr>
          <w:rFonts w:cs="Arial"/>
        </w:rPr>
      </w:pPr>
      <w:r w:rsidRPr="00B0449C">
        <w:rPr>
          <w:rFonts w:cs="Arial"/>
        </w:rPr>
        <w:t>Nowych</w:t>
      </w:r>
      <w:r w:rsidRPr="00B0449C">
        <w:rPr>
          <w:rFonts w:cs="Arial"/>
        </w:rPr>
        <w:tab/>
      </w:r>
      <w:r w:rsidRPr="00B0449C">
        <w:rPr>
          <w:rFonts w:cs="Arial"/>
        </w:rPr>
        <w:tab/>
      </w:r>
      <w:r w:rsidRPr="00B0449C">
        <w:rPr>
          <w:rFonts w:cs="Arial"/>
        </w:rPr>
        <w:tab/>
      </w:r>
      <w:r w:rsidRPr="00B0449C">
        <w:rPr>
          <w:rFonts w:cs="Arial"/>
        </w:rPr>
        <w:tab/>
      </w:r>
      <w:r w:rsidRPr="00B0449C">
        <w:rPr>
          <w:rFonts w:cs="Arial"/>
        </w:rPr>
        <w:tab/>
      </w:r>
      <w:r w:rsidRPr="00B0449C">
        <w:rPr>
          <w:rFonts w:cs="Arial"/>
        </w:rPr>
        <w:tab/>
        <w:t>większa niż 1000 mm</w:t>
      </w:r>
    </w:p>
    <w:p w:rsidR="00F846E1" w:rsidRPr="00B0449C" w:rsidRDefault="00F846E1" w:rsidP="00B0449C">
      <w:pPr>
        <w:pStyle w:val="Akapitzlist"/>
        <w:ind w:left="360" w:firstLine="348"/>
        <w:rPr>
          <w:rFonts w:cs="Arial"/>
        </w:rPr>
      </w:pPr>
      <w:r w:rsidRPr="00B0449C">
        <w:rPr>
          <w:rFonts w:cs="Arial"/>
        </w:rPr>
        <w:t xml:space="preserve">Brak delaminacji - Wizualna ocena odporności na rozwarstwienie trójlaminatu </w:t>
      </w:r>
    </w:p>
    <w:p w:rsidR="00F846E1" w:rsidRPr="00B0449C" w:rsidRDefault="00FA75A6" w:rsidP="00B0449C">
      <w:pPr>
        <w:pStyle w:val="Akapitzlist"/>
        <w:ind w:left="360" w:firstLine="348"/>
        <w:rPr>
          <w:rFonts w:cs="Arial"/>
        </w:rPr>
      </w:pPr>
      <w:r w:rsidRPr="00B0449C">
        <w:rPr>
          <w:rFonts w:cs="Arial"/>
        </w:rPr>
        <w:br w:type="page"/>
      </w:r>
    </w:p>
    <w:p w:rsidR="00075241" w:rsidRPr="00B0449C" w:rsidRDefault="00676EDF" w:rsidP="00F846E1">
      <w:pPr>
        <w:rPr>
          <w:rFonts w:cs="Arial"/>
        </w:rPr>
      </w:pPr>
      <w:r w:rsidRPr="00B0449C">
        <w:rPr>
          <w:rFonts w:cs="Arial"/>
        </w:rPr>
        <w:t>Parametry tkaniny na dodatkowe wzmocnienia:</w:t>
      </w:r>
    </w:p>
    <w:p w:rsidR="00676EDF" w:rsidRPr="00B0449C" w:rsidRDefault="00676EDF" w:rsidP="00676EDF">
      <w:pPr>
        <w:spacing w:after="0" w:line="240" w:lineRule="auto"/>
        <w:rPr>
          <w:rFonts w:cs="Arial"/>
        </w:rPr>
      </w:pPr>
      <w:r w:rsidRPr="00B0449C">
        <w:rPr>
          <w:rFonts w:cs="Arial"/>
        </w:rPr>
        <w:t xml:space="preserve">100% para-aramid z powłoką polimerową </w:t>
      </w:r>
    </w:p>
    <w:p w:rsidR="00676EDF" w:rsidRPr="00B0449C" w:rsidRDefault="00345101" w:rsidP="00F846E1">
      <w:pPr>
        <w:rPr>
          <w:rFonts w:cs="Arial"/>
        </w:rPr>
      </w:pPr>
      <w:r w:rsidRPr="00B0449C">
        <w:rPr>
          <w:rFonts w:cs="Arial"/>
        </w:rPr>
        <w:t>Spełniająca funkcję ochronną przed czynnikami gorącymi i płomieniem ( jak najlepsze parametry w oparciu o normę EN 11612  </w:t>
      </w:r>
      <w:r w:rsidR="00B702A1" w:rsidRPr="00B0449C">
        <w:rPr>
          <w:rFonts w:cs="Arial"/>
        </w:rPr>
        <w:t>).</w:t>
      </w:r>
    </w:p>
    <w:p w:rsidR="00B702A1" w:rsidRPr="00B0449C" w:rsidRDefault="00B702A1" w:rsidP="00F846E1">
      <w:pPr>
        <w:rPr>
          <w:rFonts w:cs="Arial"/>
        </w:rPr>
      </w:pPr>
      <w:r w:rsidRPr="00B0449C">
        <w:rPr>
          <w:rFonts w:cs="Arial"/>
        </w:rPr>
        <w:t>Zapewniająca odporność na ścieranie, rozcięcie ostrym narzędziem, rozerwanie, przekłucie ( jak najlepsze parametry zgodnie z normą EN 388:2004).</w:t>
      </w:r>
    </w:p>
    <w:p w:rsidR="00F31544" w:rsidRPr="00B0449C" w:rsidRDefault="00F31544" w:rsidP="009C5181">
      <w:pPr>
        <w:rPr>
          <w:rFonts w:cs="Arial"/>
        </w:rPr>
      </w:pPr>
      <w:r w:rsidRPr="00B0449C">
        <w:rPr>
          <w:rFonts w:cs="Arial"/>
        </w:rPr>
        <w:t>Kombinezon powinien posiadać krój ergonom</w:t>
      </w:r>
      <w:r w:rsidR="00667BC7" w:rsidRPr="00B0449C">
        <w:rPr>
          <w:rFonts w:cs="Arial"/>
        </w:rPr>
        <w:t>iczny (profilowane łokcie, w pas</w:t>
      </w:r>
      <w:r w:rsidRPr="00B0449C">
        <w:rPr>
          <w:rFonts w:cs="Arial"/>
        </w:rPr>
        <w:t>ie guma ściągająca)</w:t>
      </w:r>
      <w:r w:rsidR="00667BC7" w:rsidRPr="00B0449C">
        <w:rPr>
          <w:rFonts w:cs="Arial"/>
        </w:rPr>
        <w:t>.</w:t>
      </w:r>
      <w:r w:rsidR="009C5181" w:rsidRPr="00B0449C">
        <w:rPr>
          <w:rFonts w:cs="Arial"/>
        </w:rPr>
        <w:t xml:space="preserve"> </w:t>
      </w:r>
      <w:r w:rsidRPr="00B0449C">
        <w:rPr>
          <w:rFonts w:cs="Arial"/>
        </w:rPr>
        <w:t xml:space="preserve">Kombinezon powinien być uszyty nićmi </w:t>
      </w:r>
      <w:r w:rsidR="006522AA" w:rsidRPr="00B0449C">
        <w:rPr>
          <w:rFonts w:cs="Arial"/>
        </w:rPr>
        <w:t>niepalnymi, podobnie dodatkowe wzmocnienia,</w:t>
      </w:r>
      <w:r w:rsidR="00027226" w:rsidRPr="00B0449C">
        <w:rPr>
          <w:rFonts w:cs="Arial"/>
        </w:rPr>
        <w:t xml:space="preserve"> rzepy,</w:t>
      </w:r>
      <w:r w:rsidR="006522AA" w:rsidRPr="00B0449C">
        <w:rPr>
          <w:rFonts w:cs="Arial"/>
        </w:rPr>
        <w:t xml:space="preserve"> odblaski i zamki powinny spełniać wymaganie niepalności.</w:t>
      </w:r>
      <w:r w:rsidR="009C5181" w:rsidRPr="00B0449C">
        <w:rPr>
          <w:rFonts w:cs="Arial"/>
        </w:rPr>
        <w:t xml:space="preserve"> </w:t>
      </w:r>
      <w:r w:rsidRPr="00B0449C">
        <w:rPr>
          <w:rFonts w:cs="Arial"/>
        </w:rPr>
        <w:t xml:space="preserve">Szwy </w:t>
      </w:r>
      <w:r w:rsidR="00667BC7" w:rsidRPr="00B0449C">
        <w:rPr>
          <w:rFonts w:cs="Arial"/>
        </w:rPr>
        <w:t xml:space="preserve">powinny być odpowiednio </w:t>
      </w:r>
      <w:r w:rsidRPr="00B0449C">
        <w:rPr>
          <w:rFonts w:cs="Arial"/>
        </w:rPr>
        <w:t>podklejone w celu zapewnienia szczelności ubrania</w:t>
      </w:r>
      <w:r w:rsidR="00027226" w:rsidRPr="00B0449C">
        <w:rPr>
          <w:rFonts w:cs="Arial"/>
        </w:rPr>
        <w:t>.</w:t>
      </w:r>
      <w:r w:rsidRPr="00B0449C">
        <w:rPr>
          <w:rFonts w:cs="Arial"/>
        </w:rPr>
        <w:t xml:space="preserve"> </w:t>
      </w:r>
    </w:p>
    <w:p w:rsidR="00F31544" w:rsidRPr="00B0449C" w:rsidRDefault="001A276B">
      <w:pPr>
        <w:rPr>
          <w:rFonts w:cs="Arial"/>
        </w:rPr>
      </w:pPr>
      <w:r w:rsidRPr="00B0449C">
        <w:rPr>
          <w:rFonts w:cs="Arial"/>
        </w:rPr>
        <w:t>Kolor tkaniny kombinezonu: czarny.</w:t>
      </w:r>
    </w:p>
    <w:p w:rsidR="003213BA" w:rsidRPr="00B0449C" w:rsidRDefault="00027226">
      <w:pPr>
        <w:rPr>
          <w:sz w:val="24"/>
          <w:szCs w:val="24"/>
          <w:u w:val="single"/>
        </w:rPr>
      </w:pPr>
      <w:r w:rsidRPr="00B0449C">
        <w:rPr>
          <w:rFonts w:cs="Arial"/>
        </w:rPr>
        <w:t>W załączeniu dwa rysunki ( 1 , 2 ):</w:t>
      </w:r>
      <w:r w:rsidR="002C3655" w:rsidRPr="00B0449C">
        <w:rPr>
          <w:rFonts w:cs="Arial"/>
        </w:rPr>
        <w:br w:type="page"/>
      </w:r>
      <w:r w:rsidR="003213BA" w:rsidRPr="00B0449C">
        <w:rPr>
          <w:sz w:val="24"/>
          <w:szCs w:val="24"/>
          <w:u w:val="single"/>
        </w:rPr>
        <w:t>Wyjaśnienia do rysunków 1 i 2:</w:t>
      </w:r>
    </w:p>
    <w:p w:rsidR="003213BA" w:rsidRPr="00B0449C" w:rsidRDefault="00411318" w:rsidP="00616AA7">
      <w:pPr>
        <w:spacing w:after="0"/>
        <w:rPr>
          <w:sz w:val="24"/>
          <w:szCs w:val="24"/>
        </w:rPr>
      </w:pPr>
      <w:r w:rsidRPr="00B0449C">
        <w:rPr>
          <w:sz w:val="24"/>
          <w:szCs w:val="24"/>
        </w:rPr>
        <w:t xml:space="preserve">1. Kaptur, umożliwiający prace w kasku </w:t>
      </w:r>
      <w:r w:rsidR="003213BA" w:rsidRPr="00B0449C">
        <w:rPr>
          <w:sz w:val="24"/>
          <w:szCs w:val="24"/>
        </w:rPr>
        <w:t xml:space="preserve">na głowie. Kaptur powinien posiadać odpowiednią regulację umożliwiającą takie jego ustawienie, aby przy zachowaniu walorów ochronnych umożliwić również ratownikowi </w:t>
      </w:r>
      <w:r w:rsidRPr="00B0449C">
        <w:rPr>
          <w:sz w:val="24"/>
          <w:szCs w:val="24"/>
        </w:rPr>
        <w:t xml:space="preserve">naturalne pola widzenia, również w podczas ruchu głowy      </w:t>
      </w:r>
      <w:r w:rsidR="003213BA" w:rsidRPr="00B0449C">
        <w:rPr>
          <w:sz w:val="24"/>
          <w:szCs w:val="24"/>
        </w:rPr>
        <w:t>( obserwację ).</w:t>
      </w:r>
    </w:p>
    <w:p w:rsidR="00616AA7" w:rsidRPr="00B0449C" w:rsidRDefault="003213BA" w:rsidP="00616AA7">
      <w:pPr>
        <w:spacing w:after="0"/>
        <w:rPr>
          <w:sz w:val="24"/>
          <w:szCs w:val="24"/>
        </w:rPr>
      </w:pPr>
      <w:r w:rsidRPr="00B0449C">
        <w:rPr>
          <w:sz w:val="24"/>
          <w:szCs w:val="24"/>
        </w:rPr>
        <w:t>2.Klapy dopinające kaptur</w:t>
      </w:r>
      <w:r w:rsidR="00616AA7" w:rsidRPr="00B0449C">
        <w:rPr>
          <w:sz w:val="24"/>
          <w:szCs w:val="24"/>
        </w:rPr>
        <w:t xml:space="preserve"> wokół szyi.</w:t>
      </w:r>
    </w:p>
    <w:p w:rsidR="00616AA7" w:rsidRPr="00B0449C" w:rsidRDefault="00616AA7" w:rsidP="00616AA7">
      <w:pPr>
        <w:spacing w:after="0"/>
        <w:rPr>
          <w:sz w:val="24"/>
          <w:szCs w:val="24"/>
        </w:rPr>
      </w:pPr>
      <w:r w:rsidRPr="00B0449C">
        <w:rPr>
          <w:sz w:val="24"/>
          <w:szCs w:val="24"/>
        </w:rPr>
        <w:t>3. Szlufki / ucha z tkaniny do zamocowania m.in. mikrofono głośnika, przycisków sterujących od radiostacji.</w:t>
      </w:r>
    </w:p>
    <w:p w:rsidR="00616AA7" w:rsidRPr="00B0449C" w:rsidRDefault="00616AA7" w:rsidP="00616AA7">
      <w:pPr>
        <w:spacing w:after="0"/>
        <w:rPr>
          <w:sz w:val="24"/>
          <w:szCs w:val="24"/>
        </w:rPr>
      </w:pPr>
      <w:r w:rsidRPr="00B0449C">
        <w:rPr>
          <w:sz w:val="24"/>
          <w:szCs w:val="24"/>
        </w:rPr>
        <w:t>4.</w:t>
      </w:r>
      <w:r w:rsidR="000F06F6" w:rsidRPr="00B0449C">
        <w:rPr>
          <w:sz w:val="24"/>
          <w:szCs w:val="24"/>
        </w:rPr>
        <w:t xml:space="preserve">Kieszenie naramienne </w:t>
      </w:r>
      <w:r w:rsidR="00C51BBB" w:rsidRPr="00B0449C">
        <w:rPr>
          <w:sz w:val="24"/>
          <w:szCs w:val="24"/>
        </w:rPr>
        <w:t xml:space="preserve">na komórkę lub podobne akcesoria </w:t>
      </w:r>
      <w:r w:rsidR="000F06F6" w:rsidRPr="00B0449C">
        <w:rPr>
          <w:sz w:val="24"/>
          <w:szCs w:val="24"/>
        </w:rPr>
        <w:t>zarówno na prawej jak i lewej ręce umiejscowione na górnej zewnętrznej części ramienia, zamykane suwakiem</w:t>
      </w:r>
      <w:r w:rsidR="00567D2D" w:rsidRPr="00B0449C">
        <w:rPr>
          <w:sz w:val="24"/>
          <w:szCs w:val="24"/>
        </w:rPr>
        <w:t xml:space="preserve"> zamykanym do góry</w:t>
      </w:r>
      <w:r w:rsidR="000F06F6" w:rsidRPr="00B0449C">
        <w:rPr>
          <w:sz w:val="24"/>
          <w:szCs w:val="24"/>
        </w:rPr>
        <w:t xml:space="preserve"> osłoniętym klapą z materiału</w:t>
      </w:r>
      <w:r w:rsidRPr="00B0449C">
        <w:rPr>
          <w:sz w:val="24"/>
          <w:szCs w:val="24"/>
        </w:rPr>
        <w:t>.</w:t>
      </w:r>
      <w:r w:rsidR="00CF3CD4" w:rsidRPr="00B0449C">
        <w:rPr>
          <w:sz w:val="24"/>
          <w:szCs w:val="24"/>
        </w:rPr>
        <w:t xml:space="preserve"> Na lewym ramieniu kieszeń pod rzepem na emblemat z logo PSP.</w:t>
      </w:r>
    </w:p>
    <w:p w:rsidR="00616AA7" w:rsidRPr="00B0449C" w:rsidRDefault="00667BC7" w:rsidP="00616AA7">
      <w:pPr>
        <w:spacing w:after="0"/>
        <w:rPr>
          <w:sz w:val="24"/>
          <w:szCs w:val="24"/>
        </w:rPr>
      </w:pPr>
      <w:r w:rsidRPr="00B0449C">
        <w:rPr>
          <w:sz w:val="24"/>
          <w:szCs w:val="24"/>
        </w:rPr>
        <w:t>5.Taśmy odblaskowe</w:t>
      </w:r>
      <w:r w:rsidR="00027226" w:rsidRPr="00B0449C">
        <w:rPr>
          <w:sz w:val="24"/>
          <w:szCs w:val="24"/>
        </w:rPr>
        <w:t>.</w:t>
      </w:r>
    </w:p>
    <w:p w:rsidR="00616AA7" w:rsidRPr="00B0449C" w:rsidRDefault="00616AA7" w:rsidP="00616AA7">
      <w:pPr>
        <w:spacing w:after="0"/>
        <w:rPr>
          <w:sz w:val="24"/>
          <w:szCs w:val="24"/>
        </w:rPr>
      </w:pPr>
      <w:r w:rsidRPr="00B0449C">
        <w:rPr>
          <w:sz w:val="24"/>
          <w:szCs w:val="24"/>
        </w:rPr>
        <w:t>6.Miejsce na emblemat.</w:t>
      </w:r>
    </w:p>
    <w:p w:rsidR="00616AA7" w:rsidRPr="00B0449C" w:rsidRDefault="009C5181" w:rsidP="009C5181">
      <w:pPr>
        <w:spacing w:after="0"/>
        <w:rPr>
          <w:sz w:val="24"/>
          <w:szCs w:val="24"/>
        </w:rPr>
      </w:pPr>
      <w:r w:rsidRPr="00B0449C">
        <w:rPr>
          <w:sz w:val="24"/>
          <w:szCs w:val="24"/>
        </w:rPr>
        <w:t xml:space="preserve">7. Na lewej piersi rzep miękki </w:t>
      </w:r>
      <w:r w:rsidR="00411318" w:rsidRPr="00B0449C">
        <w:rPr>
          <w:sz w:val="24"/>
          <w:szCs w:val="24"/>
        </w:rPr>
        <w:t xml:space="preserve">na </w:t>
      </w:r>
      <w:r w:rsidR="00CF3CD4" w:rsidRPr="00B0449C">
        <w:rPr>
          <w:sz w:val="24"/>
          <w:szCs w:val="24"/>
        </w:rPr>
        <w:t>dystynkcje</w:t>
      </w:r>
      <w:r w:rsidR="00411318" w:rsidRPr="00B0449C">
        <w:rPr>
          <w:sz w:val="24"/>
          <w:szCs w:val="24"/>
        </w:rPr>
        <w:t xml:space="preserve"> obowiązujące w</w:t>
      </w:r>
      <w:r w:rsidR="00027226" w:rsidRPr="00B0449C">
        <w:rPr>
          <w:sz w:val="24"/>
          <w:szCs w:val="24"/>
        </w:rPr>
        <w:t xml:space="preserve"> PSP.</w:t>
      </w:r>
    </w:p>
    <w:p w:rsidR="00616AA7" w:rsidRPr="00B0449C" w:rsidRDefault="00616AA7" w:rsidP="009C5181">
      <w:pPr>
        <w:spacing w:after="0"/>
        <w:rPr>
          <w:sz w:val="24"/>
          <w:szCs w:val="24"/>
        </w:rPr>
      </w:pPr>
      <w:r w:rsidRPr="00B0449C">
        <w:rPr>
          <w:sz w:val="24"/>
          <w:szCs w:val="24"/>
        </w:rPr>
        <w:t>8.Wykończenie rękawa: rękaw wewnętrzny uszczelniający</w:t>
      </w:r>
      <w:r w:rsidR="0052791F" w:rsidRPr="00B0449C">
        <w:rPr>
          <w:sz w:val="24"/>
          <w:szCs w:val="24"/>
        </w:rPr>
        <w:t xml:space="preserve"> zakończony ściągaczem z gumką</w:t>
      </w:r>
      <w:r w:rsidRPr="00B0449C">
        <w:rPr>
          <w:sz w:val="24"/>
          <w:szCs w:val="24"/>
        </w:rPr>
        <w:t>, z zewnątrz regulacja dociągania paskiem z rzepem z układem dociągowym „U”.</w:t>
      </w:r>
    </w:p>
    <w:p w:rsidR="00616AA7" w:rsidRPr="00B0449C" w:rsidRDefault="00616AA7" w:rsidP="00616AA7">
      <w:pPr>
        <w:spacing w:after="0"/>
        <w:rPr>
          <w:sz w:val="24"/>
          <w:szCs w:val="24"/>
        </w:rPr>
      </w:pPr>
      <w:r w:rsidRPr="00B0449C">
        <w:rPr>
          <w:sz w:val="24"/>
          <w:szCs w:val="24"/>
        </w:rPr>
        <w:t>9.</w:t>
      </w:r>
      <w:r w:rsidR="0052791F" w:rsidRPr="00B0449C">
        <w:rPr>
          <w:sz w:val="24"/>
          <w:szCs w:val="24"/>
        </w:rPr>
        <w:t xml:space="preserve"> </w:t>
      </w:r>
      <w:r w:rsidRPr="00B0449C">
        <w:rPr>
          <w:sz w:val="24"/>
          <w:szCs w:val="24"/>
        </w:rPr>
        <w:t>Wentylacja – s</w:t>
      </w:r>
      <w:r w:rsidR="00027226" w:rsidRPr="00B0449C">
        <w:rPr>
          <w:sz w:val="24"/>
          <w:szCs w:val="24"/>
        </w:rPr>
        <w:t>uwak, zabezpieczony patkami.</w:t>
      </w:r>
    </w:p>
    <w:p w:rsidR="00616AA7" w:rsidRPr="00B0449C" w:rsidRDefault="009C5181" w:rsidP="00616AA7">
      <w:pPr>
        <w:spacing w:after="0"/>
        <w:rPr>
          <w:sz w:val="24"/>
          <w:szCs w:val="24"/>
        </w:rPr>
      </w:pPr>
      <w:r w:rsidRPr="00B0449C">
        <w:rPr>
          <w:sz w:val="24"/>
          <w:szCs w:val="24"/>
        </w:rPr>
        <w:t>10. Na prawej piersi kieszeń rozpinana na zamek błyskawiczny dla prawej ręki.</w:t>
      </w:r>
      <w:r w:rsidR="00567D2D" w:rsidRPr="00B0449C">
        <w:rPr>
          <w:sz w:val="24"/>
          <w:szCs w:val="24"/>
        </w:rPr>
        <w:t xml:space="preserve"> Zamek zasuwany do góry. </w:t>
      </w:r>
      <w:r w:rsidRPr="00B0449C">
        <w:rPr>
          <w:sz w:val="24"/>
          <w:szCs w:val="24"/>
        </w:rPr>
        <w:t xml:space="preserve"> Kieszeń powinna być głęboka do pasa i pomieścić radiostację. Wykonanie z materiału głównego. Od wewnątrz powinna mieć otwór wyjściowy na przewody </w:t>
      </w:r>
      <w:r w:rsidR="00411318" w:rsidRPr="00B0449C">
        <w:rPr>
          <w:sz w:val="24"/>
          <w:szCs w:val="24"/>
        </w:rPr>
        <w:t xml:space="preserve">elementów </w:t>
      </w:r>
      <w:r w:rsidRPr="00B0449C">
        <w:rPr>
          <w:sz w:val="24"/>
          <w:szCs w:val="24"/>
        </w:rPr>
        <w:t>sprzętu łączności.</w:t>
      </w:r>
    </w:p>
    <w:p w:rsidR="00616AA7" w:rsidRPr="00B0449C" w:rsidRDefault="00616AA7" w:rsidP="00616AA7">
      <w:pPr>
        <w:spacing w:after="0"/>
        <w:rPr>
          <w:sz w:val="24"/>
          <w:szCs w:val="24"/>
        </w:rPr>
      </w:pPr>
      <w:r w:rsidRPr="00B0449C">
        <w:rPr>
          <w:sz w:val="24"/>
          <w:szCs w:val="24"/>
        </w:rPr>
        <w:t>11. patrz. Pkt. 3.</w:t>
      </w:r>
    </w:p>
    <w:p w:rsidR="00616AA7" w:rsidRPr="00B0449C" w:rsidRDefault="00A63A79" w:rsidP="00616AA7">
      <w:pPr>
        <w:spacing w:after="0"/>
        <w:rPr>
          <w:sz w:val="24"/>
          <w:szCs w:val="24"/>
        </w:rPr>
      </w:pPr>
      <w:r w:rsidRPr="00B0449C">
        <w:rPr>
          <w:sz w:val="24"/>
          <w:szCs w:val="24"/>
        </w:rPr>
        <w:t>12.</w:t>
      </w:r>
      <w:r w:rsidR="0052791F" w:rsidRPr="00B0449C">
        <w:rPr>
          <w:sz w:val="24"/>
          <w:szCs w:val="24"/>
        </w:rPr>
        <w:t xml:space="preserve"> S</w:t>
      </w:r>
      <w:r w:rsidR="00616AA7" w:rsidRPr="00B0449C">
        <w:rPr>
          <w:sz w:val="24"/>
          <w:szCs w:val="24"/>
        </w:rPr>
        <w:t>uw</w:t>
      </w:r>
      <w:r w:rsidRPr="00B0449C">
        <w:rPr>
          <w:sz w:val="24"/>
          <w:szCs w:val="24"/>
        </w:rPr>
        <w:t>ak do kie</w:t>
      </w:r>
      <w:r w:rsidR="00411318" w:rsidRPr="00B0449C">
        <w:rPr>
          <w:sz w:val="24"/>
          <w:szCs w:val="24"/>
        </w:rPr>
        <w:t>szeni ukrytej pod patką ochronną</w:t>
      </w:r>
      <w:r w:rsidR="00616AA7" w:rsidRPr="00B0449C">
        <w:rPr>
          <w:sz w:val="24"/>
          <w:szCs w:val="24"/>
        </w:rPr>
        <w:t xml:space="preserve"> suwaka. Kieszeń </w:t>
      </w:r>
      <w:r w:rsidR="0052791F" w:rsidRPr="00B0449C">
        <w:rPr>
          <w:sz w:val="24"/>
          <w:szCs w:val="24"/>
        </w:rPr>
        <w:t xml:space="preserve">sucha </w:t>
      </w:r>
      <w:r w:rsidR="00616AA7" w:rsidRPr="00B0449C">
        <w:rPr>
          <w:sz w:val="24"/>
          <w:szCs w:val="24"/>
        </w:rPr>
        <w:t>na małoformatowe dokumenty.</w:t>
      </w:r>
      <w:r w:rsidRPr="00B0449C">
        <w:rPr>
          <w:sz w:val="24"/>
          <w:szCs w:val="24"/>
        </w:rPr>
        <w:t xml:space="preserve"> Na wysokości piersi.</w:t>
      </w:r>
    </w:p>
    <w:p w:rsidR="00616AA7" w:rsidRPr="00B0449C" w:rsidRDefault="00616AA7" w:rsidP="00616AA7">
      <w:pPr>
        <w:spacing w:after="0"/>
        <w:rPr>
          <w:sz w:val="24"/>
          <w:szCs w:val="24"/>
        </w:rPr>
      </w:pPr>
      <w:r w:rsidRPr="00B0449C">
        <w:rPr>
          <w:sz w:val="24"/>
          <w:szCs w:val="24"/>
        </w:rPr>
        <w:t>13.</w:t>
      </w:r>
      <w:r w:rsidR="0052791F" w:rsidRPr="00B0449C">
        <w:rPr>
          <w:sz w:val="24"/>
          <w:szCs w:val="24"/>
        </w:rPr>
        <w:t xml:space="preserve"> </w:t>
      </w:r>
      <w:r w:rsidRPr="00B0449C">
        <w:rPr>
          <w:sz w:val="24"/>
          <w:szCs w:val="24"/>
        </w:rPr>
        <w:t>Ściągacz.</w:t>
      </w:r>
    </w:p>
    <w:p w:rsidR="009C5181" w:rsidRPr="00B0449C" w:rsidRDefault="009C5181" w:rsidP="009C5181">
      <w:pPr>
        <w:spacing w:after="0"/>
        <w:rPr>
          <w:sz w:val="24"/>
          <w:szCs w:val="24"/>
        </w:rPr>
      </w:pPr>
      <w:r w:rsidRPr="00B0449C">
        <w:rPr>
          <w:sz w:val="24"/>
          <w:szCs w:val="24"/>
        </w:rPr>
        <w:t>14. Zamek główny błyskawiczny obustronnie rozpinany</w:t>
      </w:r>
      <w:r w:rsidR="0052791F" w:rsidRPr="00B0449C">
        <w:rPr>
          <w:sz w:val="24"/>
          <w:szCs w:val="24"/>
        </w:rPr>
        <w:t xml:space="preserve"> (od góry i od dołu) </w:t>
      </w:r>
      <w:r w:rsidRPr="00B0449C">
        <w:rPr>
          <w:sz w:val="24"/>
          <w:szCs w:val="24"/>
        </w:rPr>
        <w:t>kostkowy chroniony patką na rzep (rozpinany od głębokiego kroku do stójki).</w:t>
      </w:r>
    </w:p>
    <w:p w:rsidR="00616AA7" w:rsidRPr="00B0449C" w:rsidRDefault="00616AA7" w:rsidP="009C5181">
      <w:pPr>
        <w:spacing w:after="0"/>
        <w:rPr>
          <w:sz w:val="24"/>
          <w:szCs w:val="24"/>
        </w:rPr>
      </w:pPr>
      <w:r w:rsidRPr="00B0449C">
        <w:rPr>
          <w:sz w:val="24"/>
          <w:szCs w:val="24"/>
        </w:rPr>
        <w:t>15.Kieszenie na udach zapinane na rzepę z zakładką uszczelniającą. Umieszczone tak aby nie kolidowały z uprzężą i nie zachodziły na kolana.</w:t>
      </w:r>
      <w:r w:rsidR="00A63A79" w:rsidRPr="00B0449C">
        <w:rPr>
          <w:sz w:val="24"/>
          <w:szCs w:val="24"/>
        </w:rPr>
        <w:t xml:space="preserve"> Kieszeń naszyta (z własną objętością).</w:t>
      </w:r>
    </w:p>
    <w:p w:rsidR="00616AA7" w:rsidRPr="00B0449C" w:rsidRDefault="00616AA7" w:rsidP="009C5181">
      <w:pPr>
        <w:spacing w:after="0"/>
        <w:rPr>
          <w:sz w:val="24"/>
          <w:szCs w:val="24"/>
        </w:rPr>
      </w:pPr>
      <w:r w:rsidRPr="00B0449C">
        <w:rPr>
          <w:sz w:val="24"/>
          <w:szCs w:val="24"/>
        </w:rPr>
        <w:t>16.</w:t>
      </w:r>
      <w:r w:rsidR="00A63A79" w:rsidRPr="00B0449C">
        <w:rPr>
          <w:sz w:val="24"/>
          <w:szCs w:val="24"/>
        </w:rPr>
        <w:t>Wzmocnienie kolan, z wkład</w:t>
      </w:r>
      <w:r w:rsidR="005E218F" w:rsidRPr="00B0449C">
        <w:rPr>
          <w:sz w:val="24"/>
          <w:szCs w:val="24"/>
        </w:rPr>
        <w:t>k</w:t>
      </w:r>
      <w:r w:rsidR="00411318" w:rsidRPr="00B0449C">
        <w:rPr>
          <w:sz w:val="24"/>
          <w:szCs w:val="24"/>
        </w:rPr>
        <w:t>ą z pianki wkładaną od wewnątrz. Wzmocnienie wykonane z materiału dodatkowego na wzmocnienia.</w:t>
      </w:r>
    </w:p>
    <w:p w:rsidR="005E218F" w:rsidRPr="00B0449C" w:rsidRDefault="005E218F" w:rsidP="009C5181">
      <w:pPr>
        <w:spacing w:after="0"/>
        <w:rPr>
          <w:sz w:val="24"/>
          <w:szCs w:val="24"/>
        </w:rPr>
      </w:pPr>
      <w:r w:rsidRPr="00B0449C">
        <w:rPr>
          <w:sz w:val="24"/>
          <w:szCs w:val="24"/>
        </w:rPr>
        <w:t>17. Regulacja dociągania paskiem z rzepą.</w:t>
      </w:r>
    </w:p>
    <w:p w:rsidR="005E218F" w:rsidRPr="00B0449C" w:rsidRDefault="00027226" w:rsidP="009C5181">
      <w:pPr>
        <w:spacing w:after="0"/>
        <w:rPr>
          <w:sz w:val="24"/>
          <w:szCs w:val="24"/>
        </w:rPr>
      </w:pPr>
      <w:r w:rsidRPr="00B0449C">
        <w:rPr>
          <w:sz w:val="24"/>
          <w:szCs w:val="24"/>
        </w:rPr>
        <w:t xml:space="preserve">18.Suwak </w:t>
      </w:r>
      <w:r w:rsidR="005E218F" w:rsidRPr="00B0449C">
        <w:rPr>
          <w:sz w:val="24"/>
          <w:szCs w:val="24"/>
        </w:rPr>
        <w:t>regulujący nogawicę.</w:t>
      </w:r>
      <w:r w:rsidR="00A63A79" w:rsidRPr="00B0449C">
        <w:rPr>
          <w:sz w:val="24"/>
          <w:szCs w:val="24"/>
        </w:rPr>
        <w:t xml:space="preserve"> ( Dolna część nogawki powinna posiadać regulację szerokości poprzez wszycie pionowo zamka błyskawicznego  oraz </w:t>
      </w:r>
      <w:r w:rsidRPr="00B0449C">
        <w:rPr>
          <w:sz w:val="24"/>
          <w:szCs w:val="24"/>
        </w:rPr>
        <w:t xml:space="preserve">prostopadłej wąskiej patki na rzep </w:t>
      </w:r>
      <w:r w:rsidR="00A63A79" w:rsidRPr="00B0449C">
        <w:rPr>
          <w:sz w:val="24"/>
          <w:szCs w:val="24"/>
        </w:rPr>
        <w:t>. Pod zamkiem spodnie wypełnione materiałem wszytym w trójkąt.)</w:t>
      </w:r>
    </w:p>
    <w:p w:rsidR="005E218F" w:rsidRPr="00B0449C" w:rsidRDefault="005E218F" w:rsidP="005E218F">
      <w:pPr>
        <w:spacing w:after="0"/>
        <w:rPr>
          <w:sz w:val="24"/>
          <w:szCs w:val="24"/>
        </w:rPr>
      </w:pPr>
      <w:r w:rsidRPr="00B0449C">
        <w:rPr>
          <w:sz w:val="24"/>
          <w:szCs w:val="24"/>
        </w:rPr>
        <w:t>19.Wzmocnienia na nogaw</w:t>
      </w:r>
      <w:r w:rsidR="00027226" w:rsidRPr="00B0449C">
        <w:rPr>
          <w:sz w:val="24"/>
          <w:szCs w:val="24"/>
        </w:rPr>
        <w:t>kach wykonane z materiału na dodatkowe wzmocnienia</w:t>
      </w:r>
      <w:r w:rsidRPr="00B0449C">
        <w:rPr>
          <w:sz w:val="24"/>
          <w:szCs w:val="24"/>
        </w:rPr>
        <w:t>.</w:t>
      </w:r>
    </w:p>
    <w:p w:rsidR="005E218F" w:rsidRPr="00B0449C" w:rsidRDefault="005E218F" w:rsidP="005E218F">
      <w:pPr>
        <w:spacing w:after="0"/>
        <w:rPr>
          <w:sz w:val="24"/>
          <w:szCs w:val="24"/>
        </w:rPr>
      </w:pPr>
      <w:r w:rsidRPr="00B0449C">
        <w:rPr>
          <w:sz w:val="24"/>
          <w:szCs w:val="24"/>
        </w:rPr>
        <w:t>20.Oznaczenie odblaskowe STRAŻ</w:t>
      </w:r>
      <w:r w:rsidR="00CF3CD4" w:rsidRPr="00B0449C">
        <w:rPr>
          <w:sz w:val="24"/>
          <w:szCs w:val="24"/>
        </w:rPr>
        <w:t xml:space="preserve"> przypinane na rzep</w:t>
      </w:r>
      <w:r w:rsidRPr="00B0449C">
        <w:rPr>
          <w:sz w:val="24"/>
          <w:szCs w:val="24"/>
        </w:rPr>
        <w:t>.</w:t>
      </w:r>
    </w:p>
    <w:p w:rsidR="000F06F6" w:rsidRPr="00B0449C" w:rsidRDefault="000F06F6" w:rsidP="005E218F">
      <w:pPr>
        <w:spacing w:after="0"/>
        <w:rPr>
          <w:sz w:val="24"/>
          <w:szCs w:val="24"/>
        </w:rPr>
      </w:pPr>
    </w:p>
    <w:p w:rsidR="000F06F6" w:rsidRPr="00B0449C" w:rsidRDefault="000F06F6" w:rsidP="005E218F">
      <w:pPr>
        <w:spacing w:after="0"/>
        <w:rPr>
          <w:sz w:val="24"/>
          <w:szCs w:val="24"/>
        </w:rPr>
      </w:pPr>
      <w:r w:rsidRPr="00B0449C">
        <w:rPr>
          <w:sz w:val="24"/>
          <w:szCs w:val="24"/>
        </w:rPr>
        <w:t>Dodatkowo kieszeń na stację na wysokości lewego obojczyka, dająca możliwość szybkiego montażu radiostacji Motorola GP 360 lub podobnej, zapinana na gumkę obejmującą antenę przypinaną do kieszeni</w:t>
      </w:r>
      <w:r w:rsidR="00567D2D" w:rsidRPr="00B0449C">
        <w:rPr>
          <w:sz w:val="24"/>
          <w:szCs w:val="24"/>
        </w:rPr>
        <w:t>.</w:t>
      </w:r>
    </w:p>
    <w:p w:rsidR="007608C7" w:rsidRDefault="007608C7" w:rsidP="005E218F">
      <w:pPr>
        <w:spacing w:after="0"/>
        <w:rPr>
          <w:sz w:val="24"/>
          <w:szCs w:val="24"/>
        </w:rPr>
      </w:pPr>
    </w:p>
    <w:p w:rsidR="005E218F" w:rsidRDefault="005E218F" w:rsidP="00616AA7">
      <w:pPr>
        <w:spacing w:after="0"/>
        <w:rPr>
          <w:sz w:val="24"/>
          <w:szCs w:val="24"/>
        </w:rPr>
      </w:pPr>
    </w:p>
    <w:p w:rsidR="008324DF" w:rsidRPr="003213BA" w:rsidRDefault="008324DF" w:rsidP="00616AA7">
      <w:pPr>
        <w:spacing w:after="0"/>
        <w:rPr>
          <w:b/>
          <w:sz w:val="24"/>
          <w:szCs w:val="24"/>
          <w:u w:val="single"/>
        </w:rPr>
      </w:pPr>
    </w:p>
    <w:p w:rsidR="00B702A1" w:rsidRDefault="005E5873">
      <w:pPr>
        <w:rPr>
          <w:noProof/>
          <w:sz w:val="20"/>
          <w:szCs w:val="20"/>
          <w:lang w:eastAsia="pl-PL"/>
        </w:rPr>
      </w:pPr>
      <w:bookmarkStart w:id="7" w:name="_GoBack"/>
      <w:bookmarkEnd w:id="7"/>
      <w:r w:rsidRPr="005E5873">
        <w:rPr>
          <w:noProof/>
          <w:lang w:eastAsia="pl-PL"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32" type="#_x0000_t44" style="position:absolute;margin-left:65pt;margin-top:-38.1pt;width:20pt;height:20pt;z-index:251654144" adj="130680,111780,28080,9720,-33102,72954,-25920,77760">
            <v:textbox style="mso-next-textbox:#_x0000_s1032">
              <w:txbxContent>
                <w:p w:rsidR="00C51BBB" w:rsidRDefault="00C51BBB" w:rsidP="00C825A4">
                  <w:r>
                    <w:t>3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  <w:sz w:val="20"/>
          <w:szCs w:val="20"/>
          <w:lang w:eastAsia="pl-PL"/>
        </w:rPr>
        <w:pict>
          <v:shape id="_x0000_s1026" type="#_x0000_t44" style="position:absolute;margin-left:424.65pt;margin-top:-62.9pt;width:20pt;height:20pt;z-index:251648000" adj="-125010,107460,-6480,9720,-123282,112374,-116100,117180">
            <v:textbox style="mso-next-textbox:#_x0000_s1026">
              <w:txbxContent>
                <w:p w:rsidR="00C51BBB" w:rsidRDefault="00C51BBB">
                  <w:r>
                    <w:t>2</w:t>
                  </w:r>
                </w:p>
              </w:txbxContent>
            </v:textbox>
            <o:callout v:ext="edit" minusy="t"/>
          </v:shape>
        </w:pict>
      </w:r>
      <w:r w:rsidRPr="005E5873">
        <w:rPr>
          <w:noProof/>
          <w:lang w:eastAsia="pl-PL"/>
        </w:rPr>
        <w:pict>
          <v:shape id="_x0000_s1031" type="#_x0000_t44" style="position:absolute;margin-left:46.25pt;margin-top:20.9pt;width:20pt;height:20pt;z-index:251653120" adj="53460,48600,28080,9720,-46062,30834,-38880,35640">
            <v:textbox style="mso-next-textbox:#_x0000_s1031">
              <w:txbxContent>
                <w:p w:rsidR="00C51BBB" w:rsidRDefault="00C51BBB" w:rsidP="00C825A4">
                  <w:r>
                    <w:t>4</w:t>
                  </w:r>
                </w:p>
              </w:txbxContent>
            </v:textbox>
            <o:callout v:ext="edit" minusx="t" minusy="t"/>
          </v:shape>
        </w:pict>
      </w:r>
      <w:r w:rsidRPr="005E5873">
        <w:rPr>
          <w:noProof/>
          <w:lang w:eastAsia="pl-PL"/>
        </w:rPr>
        <w:pict>
          <v:shape id="_x0000_s1037" type="#_x0000_t44" style="position:absolute;margin-left:485.85pt;margin-top:.9pt;width:20pt;height:20pt;z-index:251659264" adj="-164700,67500,-6480,9720,-171882,62694,-164700,67500">
            <v:textbox style="mso-next-textbox:#_x0000_s1037">
              <w:txbxContent>
                <w:p w:rsidR="00C51BBB" w:rsidRDefault="00C51BBB" w:rsidP="00C825A4">
                  <w:r>
                    <w:t>6</w:t>
                  </w:r>
                </w:p>
              </w:txbxContent>
            </v:textbox>
            <o:callout v:ext="edit" minusy="t"/>
          </v:shape>
        </w:pict>
      </w:r>
      <w:r w:rsidRPr="005E5873">
        <w:rPr>
          <w:noProof/>
          <w:lang w:eastAsia="pl-PL"/>
        </w:rPr>
        <w:pict>
          <v:shape id="_x0000_s1027" type="#_x0000_t44" style="position:absolute;margin-left:417pt;margin-top:-88.35pt;width:20pt;height:20pt;z-index:251649024" adj="-179820,99900,-6480,9720,-187002,95094,-179820,99900">
            <v:textbox style="mso-next-textbox:#_x0000_s1027">
              <w:txbxContent>
                <w:p w:rsidR="00C51BBB" w:rsidRDefault="00C51BBB" w:rsidP="00C825A4">
                  <w:r>
                    <w:t>1</w:t>
                  </w:r>
                </w:p>
              </w:txbxContent>
            </v:textbox>
            <o:callout v:ext="edit" minusy="t"/>
          </v:shape>
        </w:pict>
      </w:r>
      <w:r w:rsidR="00235756">
        <w:rPr>
          <w:noProof/>
          <w:lang w:eastAsia="pl-PL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-2480945</wp:posOffset>
            </wp:positionV>
            <wp:extent cx="7556500" cy="10693400"/>
            <wp:effectExtent l="19050" t="0" r="6350" b="0"/>
            <wp:wrapNone/>
            <wp:docPr id="4" name="Obraz 4" descr="Kombine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mbinez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2A1" w:rsidRDefault="005E5873">
      <w:pPr>
        <w:rPr>
          <w:noProof/>
          <w:sz w:val="20"/>
          <w:szCs w:val="20"/>
          <w:lang w:eastAsia="pl-PL"/>
        </w:rPr>
      </w:pPr>
      <w:r w:rsidRPr="005E5873">
        <w:rPr>
          <w:noProof/>
          <w:lang w:eastAsia="pl-PL"/>
        </w:rPr>
        <w:pict>
          <v:shape id="_x0000_s1033" type="#_x0000_t44" style="position:absolute;margin-left:-49.75pt;margin-top:6.9pt;width:20pt;height:20pt;z-index:251655168" adj="64260,67500,28080,9720,57078,62694,64260,67500">
            <v:textbox style="mso-next-textbox:#_x0000_s1033">
              <w:txbxContent>
                <w:p w:rsidR="00C51BBB" w:rsidRDefault="00C51BBB" w:rsidP="00C825A4">
                  <w:r>
                    <w:t>5</w:t>
                  </w:r>
                </w:p>
              </w:txbxContent>
            </v:textbox>
            <o:callout v:ext="edit" minusx="t" minusy="t"/>
          </v:shape>
        </w:pict>
      </w: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5E5873">
      <w:pPr>
        <w:rPr>
          <w:noProof/>
          <w:sz w:val="20"/>
          <w:szCs w:val="20"/>
          <w:lang w:eastAsia="pl-PL"/>
        </w:rPr>
      </w:pPr>
      <w:r w:rsidRPr="005E5873">
        <w:rPr>
          <w:noProof/>
          <w:lang w:eastAsia="pl-PL"/>
        </w:rPr>
        <w:pict>
          <v:shape id="_x0000_s1039" type="#_x0000_t44" style="position:absolute;margin-left:452.35pt;margin-top:8.2pt;width:20pt;height:20pt;z-index:251661312" adj="-206820,-54540,-6480,9720,-214002,-59346,-206820,-54540">
            <v:textbox>
              <w:txbxContent>
                <w:p w:rsidR="00C51BBB" w:rsidRDefault="00C51BBB" w:rsidP="00C825A4">
                  <w:r>
                    <w:t>7</w:t>
                  </w:r>
                </w:p>
              </w:txbxContent>
            </v:textbox>
          </v:shape>
        </w:pict>
      </w:r>
    </w:p>
    <w:p w:rsidR="00B702A1" w:rsidRDefault="005E5873">
      <w:pPr>
        <w:rPr>
          <w:noProof/>
          <w:sz w:val="20"/>
          <w:szCs w:val="20"/>
          <w:lang w:eastAsia="pl-PL"/>
        </w:rPr>
      </w:pPr>
      <w:r w:rsidRPr="005E5873">
        <w:rPr>
          <w:noProof/>
          <w:lang w:eastAsia="pl-PL"/>
        </w:rPr>
        <w:pict>
          <v:shape id="_x0000_s1035" type="#_x0000_t44" style="position:absolute;margin-left:-31.15pt;margin-top:3.35pt;width:20pt;height:20pt;z-index:251657216" adj="188460,-47790,28080,9720,-42282,77004,-35100,81810">
            <v:textbox>
              <w:txbxContent>
                <w:p w:rsidR="00C51BBB" w:rsidRDefault="00C51BBB" w:rsidP="00C825A4">
                  <w:r>
                    <w:t>9</w:t>
                  </w:r>
                </w:p>
              </w:txbxContent>
            </v:textbox>
            <o:callout v:ext="edit" minusx="t"/>
          </v:shape>
        </w:pict>
      </w:r>
      <w:r w:rsidRPr="005E5873">
        <w:rPr>
          <w:noProof/>
          <w:lang w:eastAsia="pl-PL"/>
        </w:rPr>
        <w:pict>
          <v:shape id="_x0000_s1028" type="#_x0000_t44" style="position:absolute;margin-left:-69.75pt;margin-top:17.9pt;width:20pt;height:20pt;z-index:251650048" adj="51300,-57240,28080,9720,4698,-28026,11880,-23220">
            <v:textbox>
              <w:txbxContent>
                <w:p w:rsidR="00C51BBB" w:rsidRDefault="00C51BBB" w:rsidP="00C825A4">
                  <w:r>
                    <w:t>8</w:t>
                  </w:r>
                </w:p>
              </w:txbxContent>
            </v:textbox>
            <o:callout v:ext="edit" minusx="t"/>
          </v:shape>
        </w:pict>
      </w:r>
    </w:p>
    <w:p w:rsidR="00B702A1" w:rsidRDefault="005E5873">
      <w:pPr>
        <w:rPr>
          <w:noProof/>
          <w:sz w:val="20"/>
          <w:szCs w:val="20"/>
          <w:lang w:eastAsia="pl-PL"/>
        </w:rPr>
      </w:pPr>
      <w:r w:rsidRPr="005E5873">
        <w:rPr>
          <w:noProof/>
          <w:lang w:eastAsia="pl-PL"/>
        </w:rPr>
        <w:pict>
          <v:shape id="_x0000_s1034" type="#_x0000_t44" style="position:absolute;margin-left:462.1pt;margin-top:15.35pt;width:27.3pt;height:21.7pt;z-index:251656192" adj="-182571,-79930,-4747,8959,-143921,32848,-138659,37277">
            <v:textbox>
              <w:txbxContent>
                <w:p w:rsidR="00C51BBB" w:rsidRDefault="00C51BBB" w:rsidP="00C825A4">
                  <w:r>
                    <w:t>12</w:t>
                  </w:r>
                </w:p>
              </w:txbxContent>
            </v:textbox>
          </v:shape>
        </w:pict>
      </w:r>
      <w:r w:rsidRPr="005E5873">
        <w:rPr>
          <w:noProof/>
          <w:lang w:eastAsia="pl-PL"/>
        </w:rPr>
        <w:pict>
          <v:shape id="_x0000_s1046" type="#_x0000_t44" style="position:absolute;margin-left:-37.4pt;margin-top:2.35pt;width:26.65pt;height:20pt;z-index:251668480" adj="165870,-57510,26463,9720,22492,54,27881,4860">
            <v:textbox>
              <w:txbxContent>
                <w:p w:rsidR="00C51BBB" w:rsidRDefault="00C51BBB" w:rsidP="002C3655">
                  <w:r>
                    <w:t>10</w:t>
                  </w:r>
                </w:p>
              </w:txbxContent>
            </v:textbox>
            <o:callout v:ext="edit" minusx="t"/>
          </v:shape>
        </w:pict>
      </w:r>
    </w:p>
    <w:p w:rsidR="00B702A1" w:rsidRDefault="005E5873">
      <w:pPr>
        <w:rPr>
          <w:noProof/>
          <w:sz w:val="20"/>
          <w:szCs w:val="20"/>
          <w:lang w:eastAsia="pl-PL"/>
        </w:rPr>
      </w:pPr>
      <w:r w:rsidRPr="005E5873">
        <w:rPr>
          <w:noProof/>
          <w:lang w:eastAsia="pl-PL"/>
        </w:rPr>
        <w:pict>
          <v:shape id="_x0000_s1030" type="#_x0000_t44" style="position:absolute;margin-left:428.6pt;margin-top:7.5pt;width:30.8pt;height:20pt;z-index:251652096" adj="-103617,-31320,-4208,9720,-115995,-2106,-111331,2700">
            <v:textbox>
              <w:txbxContent>
                <w:p w:rsidR="00C51BBB" w:rsidRDefault="00C51BBB" w:rsidP="00C825A4">
                  <w:r>
                    <w:t>13</w:t>
                  </w:r>
                </w:p>
              </w:txbxContent>
            </v:textbox>
          </v:shape>
        </w:pict>
      </w:r>
      <w:r w:rsidRPr="005E5873">
        <w:rPr>
          <w:noProof/>
          <w:lang w:eastAsia="pl-PL"/>
        </w:rPr>
        <w:pict>
          <v:shape id="_x0000_s1042" type="#_x0000_t44" style="position:absolute;margin-left:-49.75pt;margin-top:4.75pt;width:32.5pt;height:20pt;z-index:251664384" adj="156882,-61560,25588,9720,62740,-42876,67159,-38070">
            <v:textbox style="mso-next-textbox:#_x0000_s1042">
              <w:txbxContent>
                <w:p w:rsidR="00C51BBB" w:rsidRDefault="00C51BBB" w:rsidP="00C825A4">
                  <w:r>
                    <w:t>11</w:t>
                  </w:r>
                </w:p>
              </w:txbxContent>
            </v:textbox>
            <o:callout v:ext="edit" minusx="t"/>
          </v:shape>
        </w:pict>
      </w:r>
    </w:p>
    <w:p w:rsidR="00B702A1" w:rsidRDefault="005E5873">
      <w:pPr>
        <w:rPr>
          <w:noProof/>
          <w:sz w:val="20"/>
          <w:szCs w:val="20"/>
          <w:lang w:eastAsia="pl-PL"/>
        </w:rPr>
      </w:pPr>
      <w:r w:rsidRPr="005E5873">
        <w:rPr>
          <w:noProof/>
          <w:lang w:eastAsia="pl-PL"/>
        </w:rPr>
        <w:pict>
          <v:shape id="_x0000_s1045" type="#_x0000_t44" style="position:absolute;margin-left:391.75pt;margin-top:3.5pt;width:36.85pt;height:20pt;z-index:251667456" adj="-93493,-25920,-3517,9720,-43757,30834,-39859,35640">
            <v:textbox>
              <w:txbxContent>
                <w:p w:rsidR="00C51BBB" w:rsidRDefault="00C51BBB" w:rsidP="002C3655">
                  <w:r>
                    <w:t>14</w:t>
                  </w:r>
                </w:p>
              </w:txbxContent>
            </v:textbox>
          </v:shape>
        </w:pict>
      </w: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5E5873">
      <w:pPr>
        <w:rPr>
          <w:noProof/>
          <w:sz w:val="20"/>
          <w:szCs w:val="20"/>
          <w:lang w:eastAsia="pl-PL"/>
        </w:rPr>
      </w:pPr>
      <w:r w:rsidRPr="005E5873">
        <w:rPr>
          <w:noProof/>
          <w:lang w:eastAsia="pl-PL"/>
        </w:rPr>
        <w:pict>
          <v:shape id="_x0000_s1040" type="#_x0000_t44" style="position:absolute;margin-left:417pt;margin-top:.1pt;width:27.65pt;height:20pt;z-index:251662336" adj="-92962,7020,-4687,9720,-98157,2214,-92962,7020">
            <v:textbox>
              <w:txbxContent>
                <w:p w:rsidR="00C51BBB" w:rsidRDefault="00C51BBB" w:rsidP="00C825A4">
                  <w:r>
                    <w:t>15</w:t>
                  </w:r>
                </w:p>
              </w:txbxContent>
            </v:textbox>
          </v:shape>
        </w:pict>
      </w: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5E5873">
      <w:pPr>
        <w:rPr>
          <w:noProof/>
          <w:sz w:val="20"/>
          <w:szCs w:val="20"/>
          <w:lang w:eastAsia="pl-PL"/>
        </w:rPr>
      </w:pPr>
      <w:r w:rsidRPr="005E5873">
        <w:rPr>
          <w:noProof/>
          <w:lang w:eastAsia="pl-PL"/>
        </w:rPr>
        <w:pict>
          <v:shape id="_x0000_s1036" type="#_x0000_t44" style="position:absolute;margin-left:428.6pt;margin-top:8.35pt;width:30.8pt;height:20pt;z-index:251658240" adj="-85383,58860,-4208,9720,-81105,84834,-76442,89640">
            <v:textbox>
              <w:txbxContent>
                <w:p w:rsidR="00C51BBB" w:rsidRDefault="00C51BBB" w:rsidP="00C825A4">
                  <w:r>
                    <w:t>16</w:t>
                  </w:r>
                </w:p>
              </w:txbxContent>
            </v:textbox>
            <o:callout v:ext="edit" minusy="t"/>
          </v:shape>
        </w:pict>
      </w: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5E5873">
      <w:pPr>
        <w:rPr>
          <w:noProof/>
          <w:sz w:val="20"/>
          <w:szCs w:val="20"/>
          <w:lang w:eastAsia="pl-PL"/>
        </w:rPr>
      </w:pPr>
      <w:r w:rsidRPr="005E5873">
        <w:rPr>
          <w:noProof/>
          <w:lang w:eastAsia="pl-PL"/>
        </w:rPr>
        <w:pict>
          <v:shape id="_x0000_s1041" type="#_x0000_t44" style="position:absolute;margin-left:391.75pt;margin-top:5.7pt;width:20pt;height:20pt;z-index:251663360" adj="-130950,24840,-6480,9720,-80622,30834,-73440,35640">
            <v:textbox>
              <w:txbxContent>
                <w:p w:rsidR="00C51BBB" w:rsidRDefault="00C51BBB" w:rsidP="00C825A4">
                  <w:r>
                    <w:t>5</w:t>
                  </w:r>
                </w:p>
              </w:txbxContent>
            </v:textbox>
            <o:callout v:ext="edit" minusy="t"/>
          </v:shape>
        </w:pict>
      </w: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5E5873">
      <w:pPr>
        <w:rPr>
          <w:noProof/>
          <w:sz w:val="20"/>
          <w:szCs w:val="20"/>
          <w:lang w:eastAsia="pl-PL"/>
        </w:rPr>
      </w:pPr>
      <w:r w:rsidRPr="005E5873">
        <w:rPr>
          <w:noProof/>
          <w:lang w:eastAsia="pl-PL"/>
        </w:rPr>
        <w:pict>
          <v:shape id="_x0000_s1038" type="#_x0000_t44" style="position:absolute;margin-left:-1.1pt;margin-top:10.05pt;width:28.85pt;height:20pt;z-index:251660288" adj="103583,-8100,26092,9720,-52259,33534,-47280,38340">
            <v:textbox>
              <w:txbxContent>
                <w:p w:rsidR="00C51BBB" w:rsidRDefault="00C51BBB" w:rsidP="00C825A4">
                  <w:r>
                    <w:t>18</w:t>
                  </w:r>
                </w:p>
              </w:txbxContent>
            </v:textbox>
            <o:callout v:ext="edit" minusx="t"/>
          </v:shape>
        </w:pict>
      </w:r>
      <w:r w:rsidRPr="005E5873">
        <w:rPr>
          <w:noProof/>
          <w:lang w:eastAsia="pl-PL"/>
        </w:rPr>
        <w:pict>
          <v:shape id="_x0000_s1043" type="#_x0000_t44" style="position:absolute;margin-left:397pt;margin-top:10.05pt;width:27.65pt;height:20pt;z-index:251665408" adj="-53121,35640,-4687,9720,-58316,30834,-53121,35640">
            <v:textbox>
              <w:txbxContent>
                <w:p w:rsidR="00C51BBB" w:rsidRDefault="00C51BBB" w:rsidP="00C825A4">
                  <w:r>
                    <w:t>17</w:t>
                  </w:r>
                </w:p>
              </w:txbxContent>
            </v:textbox>
            <o:callout v:ext="edit" minusy="t"/>
          </v:shape>
        </w:pict>
      </w: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5E5873">
      <w:pPr>
        <w:rPr>
          <w:noProof/>
          <w:sz w:val="20"/>
          <w:szCs w:val="20"/>
          <w:lang w:eastAsia="pl-PL"/>
        </w:rPr>
      </w:pPr>
      <w:r w:rsidRPr="005E5873">
        <w:rPr>
          <w:noProof/>
          <w:lang w:eastAsia="pl-PL"/>
        </w:rPr>
        <w:pict>
          <v:shape id="_x0000_s1044" type="#_x0000_t44" style="position:absolute;margin-left:233.5pt;margin-top:20.2pt;width:27.15pt;height:20pt;z-index:251666432" adj="-37392,-46980,-4773,9720,-71324,2484,-66033,7290">
            <v:textbox>
              <w:txbxContent>
                <w:p w:rsidR="00C51BBB" w:rsidRDefault="00C51BBB" w:rsidP="002C3655">
                  <w:r>
                    <w:t>19</w:t>
                  </w:r>
                </w:p>
              </w:txbxContent>
            </v:textbox>
          </v:shape>
        </w:pict>
      </w: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B462CD" w:rsidP="00B462CD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br w:type="page"/>
      </w:r>
    </w:p>
    <w:p w:rsidR="00B702A1" w:rsidRDefault="00235756">
      <w:pPr>
        <w:rPr>
          <w:noProof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-785594</wp:posOffset>
            </wp:positionH>
            <wp:positionV relativeFrom="paragraph">
              <wp:posOffset>-927504</wp:posOffset>
            </wp:positionV>
            <wp:extent cx="7261513" cy="10259291"/>
            <wp:effectExtent l="19050" t="0" r="0" b="0"/>
            <wp:wrapNone/>
            <wp:docPr id="3" name="Obraz 3" descr="Kombinezon 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binezon ty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513" cy="1025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5E5873">
      <w:pPr>
        <w:rPr>
          <w:noProof/>
          <w:sz w:val="20"/>
          <w:szCs w:val="20"/>
          <w:lang w:eastAsia="pl-PL"/>
        </w:rPr>
      </w:pPr>
      <w:r w:rsidRPr="005E5873">
        <w:rPr>
          <w:noProof/>
          <w:lang w:eastAsia="pl-PL"/>
        </w:rPr>
        <w:pict>
          <v:shape id="_x0000_s1047" type="#_x0000_t44" style="position:absolute;margin-left:413.4pt;margin-top:4.65pt;width:37pt;height:20pt;z-index:251669504" adj="-91946,61560,-3503,9720,-37158,27594,-33276,32400">
            <v:textbox style="mso-next-textbox:#_x0000_s1047">
              <w:txbxContent>
                <w:p w:rsidR="00C51BBB" w:rsidRDefault="00C51BBB" w:rsidP="003213BA">
                  <w:r>
                    <w:t>5</w:t>
                  </w:r>
                </w:p>
              </w:txbxContent>
            </v:textbox>
            <o:callout v:ext="edit" minusy="t"/>
          </v:shape>
        </w:pict>
      </w: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5E5873">
      <w:pPr>
        <w:rPr>
          <w:noProof/>
          <w:sz w:val="20"/>
          <w:szCs w:val="20"/>
          <w:lang w:eastAsia="pl-PL"/>
        </w:rPr>
      </w:pPr>
      <w:r w:rsidRPr="005E5873">
        <w:rPr>
          <w:noProof/>
          <w:lang w:eastAsia="pl-PL"/>
        </w:rPr>
        <w:pict>
          <v:shape id="_x0000_s1029" type="#_x0000_t44" style="position:absolute;margin-left:403.4pt;margin-top:21.25pt;width:29pt;height:20pt;z-index:251651072" adj="-94407,-57510,-4469,9720,-34001,-14526,-29048,-9720">
            <v:textbox style="mso-next-textbox:#_x0000_s1029">
              <w:txbxContent>
                <w:p w:rsidR="00C51BBB" w:rsidRDefault="00C51BBB" w:rsidP="00C825A4">
                  <w:r>
                    <w:t>20</w:t>
                  </w:r>
                </w:p>
              </w:txbxContent>
            </v:textbox>
          </v:shape>
        </w:pict>
      </w: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702A1" w:rsidRDefault="00B702A1">
      <w:pPr>
        <w:rPr>
          <w:noProof/>
          <w:sz w:val="20"/>
          <w:szCs w:val="20"/>
          <w:lang w:eastAsia="pl-PL"/>
        </w:rPr>
      </w:pPr>
    </w:p>
    <w:p w:rsidR="00B0449C" w:rsidRDefault="00B0449C">
      <w:pPr>
        <w:rPr>
          <w:noProof/>
          <w:sz w:val="20"/>
          <w:szCs w:val="20"/>
          <w:lang w:eastAsia="pl-PL"/>
        </w:rPr>
      </w:pPr>
    </w:p>
    <w:p w:rsidR="00B0449C" w:rsidRDefault="00B0449C">
      <w:pPr>
        <w:rPr>
          <w:noProof/>
          <w:sz w:val="20"/>
          <w:szCs w:val="20"/>
          <w:lang w:eastAsia="pl-PL"/>
        </w:rPr>
      </w:pPr>
    </w:p>
    <w:p w:rsidR="00B0449C" w:rsidRDefault="00B0449C">
      <w:pPr>
        <w:rPr>
          <w:noProof/>
          <w:sz w:val="20"/>
          <w:szCs w:val="20"/>
          <w:lang w:eastAsia="pl-PL"/>
        </w:rPr>
      </w:pPr>
    </w:p>
    <w:p w:rsidR="00B0449C" w:rsidRDefault="00B0449C">
      <w:pPr>
        <w:rPr>
          <w:noProof/>
          <w:sz w:val="20"/>
          <w:szCs w:val="20"/>
          <w:lang w:eastAsia="pl-PL"/>
        </w:rPr>
      </w:pPr>
    </w:p>
    <w:p w:rsidR="00B0449C" w:rsidRDefault="00B0449C">
      <w:pPr>
        <w:rPr>
          <w:noProof/>
          <w:sz w:val="20"/>
          <w:szCs w:val="20"/>
          <w:lang w:eastAsia="pl-PL"/>
        </w:rPr>
      </w:pPr>
    </w:p>
    <w:p w:rsidR="00B0449C" w:rsidRDefault="00B0449C">
      <w:pPr>
        <w:rPr>
          <w:noProof/>
          <w:sz w:val="20"/>
          <w:szCs w:val="20"/>
          <w:lang w:eastAsia="pl-PL"/>
        </w:rPr>
      </w:pPr>
    </w:p>
    <w:p w:rsidR="00B0449C" w:rsidRDefault="00B0449C">
      <w:pPr>
        <w:rPr>
          <w:noProof/>
          <w:sz w:val="20"/>
          <w:szCs w:val="20"/>
          <w:lang w:eastAsia="pl-PL"/>
        </w:rPr>
      </w:pPr>
    </w:p>
    <w:p w:rsidR="00B0449C" w:rsidRDefault="00B0449C">
      <w:pPr>
        <w:rPr>
          <w:noProof/>
          <w:sz w:val="20"/>
          <w:szCs w:val="20"/>
          <w:lang w:eastAsia="pl-PL"/>
        </w:rPr>
      </w:pPr>
    </w:p>
    <w:p w:rsidR="00B0449C" w:rsidRDefault="00B0449C">
      <w:pPr>
        <w:rPr>
          <w:noProof/>
          <w:sz w:val="20"/>
          <w:szCs w:val="20"/>
          <w:lang w:eastAsia="pl-PL"/>
        </w:rPr>
      </w:pPr>
    </w:p>
    <w:p w:rsidR="00B0449C" w:rsidRDefault="00B0449C">
      <w:pPr>
        <w:rPr>
          <w:noProof/>
          <w:sz w:val="20"/>
          <w:szCs w:val="20"/>
          <w:lang w:eastAsia="pl-PL"/>
        </w:rPr>
      </w:pPr>
    </w:p>
    <w:p w:rsidR="00B0449C" w:rsidRDefault="00B0449C">
      <w:pPr>
        <w:rPr>
          <w:noProof/>
          <w:sz w:val="20"/>
          <w:szCs w:val="20"/>
          <w:lang w:eastAsia="pl-PL"/>
        </w:rPr>
      </w:pPr>
    </w:p>
    <w:p w:rsidR="00B0449C" w:rsidRDefault="00B0449C">
      <w:pPr>
        <w:rPr>
          <w:noProof/>
          <w:sz w:val="20"/>
          <w:szCs w:val="20"/>
          <w:lang w:eastAsia="pl-PL"/>
        </w:rPr>
      </w:pPr>
    </w:p>
    <w:p w:rsidR="00B0449C" w:rsidRDefault="00B0449C">
      <w:pPr>
        <w:rPr>
          <w:noProof/>
          <w:sz w:val="20"/>
          <w:szCs w:val="20"/>
          <w:lang w:eastAsia="pl-PL"/>
        </w:rPr>
      </w:pPr>
    </w:p>
    <w:p w:rsidR="00B0449C" w:rsidRDefault="00B0449C" w:rsidP="00B0449C">
      <w:pPr>
        <w:jc w:val="righ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Załącznik Nr 2 do zapytania ofertowego</w:t>
      </w:r>
    </w:p>
    <w:p w:rsidR="00B0449C" w:rsidRDefault="00B0449C" w:rsidP="00B0449C">
      <w:pPr>
        <w:rPr>
          <w:rFonts w:cs="Arial"/>
        </w:rPr>
      </w:pPr>
    </w:p>
    <w:p w:rsidR="00B0449C" w:rsidRPr="003F412F" w:rsidRDefault="00B0449C" w:rsidP="00B0449C">
      <w:pPr>
        <w:jc w:val="center"/>
        <w:rPr>
          <w:sz w:val="24"/>
        </w:rPr>
      </w:pPr>
      <w:r w:rsidRPr="003F412F">
        <w:rPr>
          <w:b/>
          <w:bCs/>
          <w:sz w:val="28"/>
          <w:szCs w:val="28"/>
        </w:rPr>
        <w:t xml:space="preserve">Umowa </w:t>
      </w:r>
      <w:r>
        <w:rPr>
          <w:b/>
          <w:bCs/>
          <w:sz w:val="28"/>
          <w:szCs w:val="28"/>
        </w:rPr>
        <w:t xml:space="preserve">sprzedaży </w:t>
      </w:r>
      <w:r w:rsidRPr="003F412F">
        <w:rPr>
          <w:b/>
          <w:bCs/>
          <w:sz w:val="28"/>
          <w:szCs w:val="28"/>
        </w:rPr>
        <w:t>Nr …………………</w:t>
      </w:r>
    </w:p>
    <w:p w:rsidR="00B0449C" w:rsidRPr="003F412F" w:rsidRDefault="00B0449C" w:rsidP="00B0449C">
      <w:pPr>
        <w:jc w:val="center"/>
        <w:rPr>
          <w:sz w:val="24"/>
        </w:rPr>
      </w:pPr>
      <w:r w:rsidRPr="003F412F">
        <w:rPr>
          <w:sz w:val="24"/>
        </w:rPr>
        <w:t>zawarta w dniu ………………….. w Warszawie</w:t>
      </w:r>
    </w:p>
    <w:p w:rsidR="00B0449C" w:rsidRPr="003F412F" w:rsidRDefault="00B0449C" w:rsidP="00B0449C">
      <w:pPr>
        <w:jc w:val="both"/>
        <w:rPr>
          <w:sz w:val="24"/>
        </w:rPr>
      </w:pPr>
    </w:p>
    <w:p w:rsidR="00B0449C" w:rsidRPr="003F412F" w:rsidRDefault="00B0449C" w:rsidP="00B0449C">
      <w:pPr>
        <w:jc w:val="both"/>
        <w:rPr>
          <w:bCs/>
          <w:sz w:val="24"/>
        </w:rPr>
      </w:pPr>
      <w:r w:rsidRPr="003F412F">
        <w:rPr>
          <w:bCs/>
          <w:sz w:val="24"/>
        </w:rPr>
        <w:t xml:space="preserve">pomiędzy: </w:t>
      </w:r>
    </w:p>
    <w:p w:rsidR="00B0449C" w:rsidRPr="003F412F" w:rsidRDefault="00B0449C" w:rsidP="00B0449C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 xml:space="preserve">Komendą Miejską Państwowej Straży Pożarnej m. st. Warszawy, ul. Polna 1, </w:t>
      </w:r>
    </w:p>
    <w:p w:rsidR="00B0449C" w:rsidRPr="003F412F" w:rsidRDefault="00B0449C" w:rsidP="00B0449C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>00-622 Warszawa,</w:t>
      </w:r>
    </w:p>
    <w:p w:rsidR="00B0449C" w:rsidRPr="003F412F" w:rsidRDefault="00B0449C" w:rsidP="00B0449C">
      <w:pPr>
        <w:jc w:val="both"/>
        <w:rPr>
          <w:bCs/>
          <w:sz w:val="24"/>
        </w:rPr>
      </w:pPr>
      <w:r w:rsidRPr="003F412F">
        <w:rPr>
          <w:bCs/>
          <w:sz w:val="24"/>
        </w:rPr>
        <w:t xml:space="preserve">reprezentowaną  przez: </w:t>
      </w:r>
    </w:p>
    <w:p w:rsidR="00B0449C" w:rsidRPr="003F412F" w:rsidRDefault="00B0449C" w:rsidP="00B0449C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>Komendanta Miejskiego Państwowej Straży Pożarnej m.</w:t>
      </w:r>
      <w:r>
        <w:rPr>
          <w:b/>
          <w:bCs/>
          <w:sz w:val="24"/>
        </w:rPr>
        <w:t xml:space="preserve"> st. Warszawy – </w:t>
      </w:r>
      <w:r w:rsidRPr="003F412F">
        <w:rPr>
          <w:b/>
          <w:bCs/>
          <w:sz w:val="24"/>
        </w:rPr>
        <w:t xml:space="preserve">................................... </w:t>
      </w:r>
    </w:p>
    <w:p w:rsidR="00B0449C" w:rsidRPr="003F412F" w:rsidRDefault="00B0449C" w:rsidP="00B0449C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>NIP: 526-22-60-940</w:t>
      </w:r>
    </w:p>
    <w:p w:rsidR="00B0449C" w:rsidRPr="00842B41" w:rsidRDefault="00B0449C" w:rsidP="00B0449C">
      <w:pPr>
        <w:jc w:val="both"/>
        <w:rPr>
          <w:b/>
          <w:bCs/>
          <w:sz w:val="24"/>
        </w:rPr>
      </w:pPr>
      <w:r w:rsidRPr="00DA4866">
        <w:rPr>
          <w:b/>
          <w:bCs/>
          <w:sz w:val="24"/>
        </w:rPr>
        <w:t>REGON:013292107</w:t>
      </w:r>
    </w:p>
    <w:p w:rsidR="00B0449C" w:rsidRDefault="00B0449C" w:rsidP="00B0449C">
      <w:pPr>
        <w:jc w:val="both"/>
        <w:rPr>
          <w:sz w:val="24"/>
        </w:rPr>
      </w:pPr>
      <w:r>
        <w:rPr>
          <w:sz w:val="24"/>
        </w:rPr>
        <w:t>zwanym dalej „</w:t>
      </w:r>
      <w:r>
        <w:rPr>
          <w:b/>
          <w:bCs/>
          <w:sz w:val="24"/>
        </w:rPr>
        <w:t>Zamawiającym</w:t>
      </w:r>
      <w:r>
        <w:rPr>
          <w:sz w:val="24"/>
        </w:rPr>
        <w:t>”,</w:t>
      </w:r>
    </w:p>
    <w:p w:rsidR="00B0449C" w:rsidRDefault="00B0449C" w:rsidP="00B0449C">
      <w:pPr>
        <w:jc w:val="both"/>
        <w:rPr>
          <w:sz w:val="24"/>
        </w:rPr>
      </w:pPr>
      <w:r>
        <w:rPr>
          <w:sz w:val="24"/>
        </w:rPr>
        <w:t xml:space="preserve">a </w:t>
      </w:r>
    </w:p>
    <w:p w:rsidR="00B0449C" w:rsidRDefault="00B0449C" w:rsidP="00B0449C">
      <w:pPr>
        <w:jc w:val="both"/>
        <w:rPr>
          <w:sz w:val="24"/>
        </w:rPr>
      </w:pPr>
      <w:r>
        <w:rPr>
          <w:sz w:val="24"/>
        </w:rPr>
        <w:t>……………………………, ul. ………….., zarejestrowaną w …………………………….., Nr wpisu: ……….</w:t>
      </w:r>
    </w:p>
    <w:p w:rsidR="00B0449C" w:rsidRDefault="00B0449C" w:rsidP="00B0449C">
      <w:pPr>
        <w:jc w:val="both"/>
        <w:rPr>
          <w:sz w:val="24"/>
        </w:rPr>
      </w:pPr>
      <w:r>
        <w:rPr>
          <w:sz w:val="24"/>
        </w:rPr>
        <w:t>Nr NIP: ……………………, REGON: ……………….</w:t>
      </w:r>
    </w:p>
    <w:p w:rsidR="00B0449C" w:rsidRDefault="00B0449C" w:rsidP="00B0449C">
      <w:pPr>
        <w:jc w:val="both"/>
        <w:rPr>
          <w:sz w:val="24"/>
        </w:rPr>
      </w:pPr>
      <w:r>
        <w:rPr>
          <w:sz w:val="24"/>
        </w:rPr>
        <w:t>reprezentowana przez:</w:t>
      </w:r>
    </w:p>
    <w:p w:rsidR="00B0449C" w:rsidRDefault="00B0449C" w:rsidP="00B0449C">
      <w:pPr>
        <w:jc w:val="both"/>
        <w:rPr>
          <w:sz w:val="24"/>
        </w:rPr>
      </w:pPr>
      <w:r>
        <w:rPr>
          <w:sz w:val="24"/>
        </w:rPr>
        <w:t>……………………………………</w:t>
      </w:r>
    </w:p>
    <w:p w:rsidR="00B0449C" w:rsidRDefault="00B0449C" w:rsidP="00B0449C">
      <w:pPr>
        <w:jc w:val="both"/>
        <w:rPr>
          <w:sz w:val="24"/>
        </w:rPr>
      </w:pPr>
      <w:r>
        <w:rPr>
          <w:sz w:val="24"/>
        </w:rPr>
        <w:t>.......................................................</w:t>
      </w:r>
    </w:p>
    <w:p w:rsidR="00B0449C" w:rsidRDefault="00B0449C" w:rsidP="00B0449C">
      <w:pPr>
        <w:jc w:val="both"/>
        <w:rPr>
          <w:sz w:val="24"/>
        </w:rPr>
      </w:pPr>
      <w:r>
        <w:rPr>
          <w:sz w:val="24"/>
        </w:rPr>
        <w:t>zwanym dalej „</w:t>
      </w:r>
      <w:r>
        <w:rPr>
          <w:b/>
          <w:bCs/>
          <w:sz w:val="24"/>
        </w:rPr>
        <w:t>Wykonawcą</w:t>
      </w:r>
      <w:r>
        <w:rPr>
          <w:sz w:val="24"/>
        </w:rPr>
        <w:t>”</w:t>
      </w:r>
    </w:p>
    <w:p w:rsidR="00B0449C" w:rsidRDefault="00B0449C" w:rsidP="00B0449C">
      <w:pPr>
        <w:jc w:val="both"/>
        <w:rPr>
          <w:sz w:val="24"/>
        </w:rPr>
      </w:pPr>
    </w:p>
    <w:p w:rsidR="00B0449C" w:rsidRDefault="00B0449C" w:rsidP="00B0449C">
      <w:pPr>
        <w:jc w:val="both"/>
        <w:rPr>
          <w:sz w:val="24"/>
        </w:rPr>
      </w:pPr>
      <w:r>
        <w:rPr>
          <w:sz w:val="24"/>
        </w:rPr>
        <w:t xml:space="preserve">Umowę zawarto w wyniku </w:t>
      </w:r>
      <w:r w:rsidRPr="003F412F">
        <w:rPr>
          <w:sz w:val="24"/>
        </w:rPr>
        <w:t xml:space="preserve">postępowania o udzielenie zamówienia publicznego przeprowadzonego w </w:t>
      </w:r>
      <w:r>
        <w:rPr>
          <w:sz w:val="24"/>
        </w:rPr>
        <w:t xml:space="preserve">oparciu o ustawę z dnia </w:t>
      </w:r>
      <w:r w:rsidRPr="00AC799D">
        <w:rPr>
          <w:sz w:val="24"/>
        </w:rPr>
        <w:t>16 marca 2016 r. "O szczególnych rozwiązaniach związanych z organizacją Szczytu Organizacji Traktatu północnoatlantyckiego w Rzeczypospolitej Polskiej w Warszawie w 2016 roku"</w:t>
      </w:r>
      <w:r>
        <w:rPr>
          <w:sz w:val="24"/>
        </w:rPr>
        <w:t>.</w:t>
      </w:r>
    </w:p>
    <w:p w:rsidR="00B0449C" w:rsidRPr="003F412F" w:rsidRDefault="00B0449C" w:rsidP="00B0449C">
      <w:pPr>
        <w:spacing w:after="0" w:line="240" w:lineRule="auto"/>
        <w:jc w:val="center"/>
        <w:rPr>
          <w:b/>
          <w:bCs/>
          <w:sz w:val="24"/>
        </w:rPr>
      </w:pPr>
      <w:r w:rsidRPr="003F412F">
        <w:rPr>
          <w:b/>
          <w:bCs/>
          <w:sz w:val="24"/>
        </w:rPr>
        <w:t>§ 1</w:t>
      </w:r>
    </w:p>
    <w:p w:rsidR="00B0449C" w:rsidRPr="00D036BB" w:rsidRDefault="00B0449C" w:rsidP="00B0449C">
      <w:pPr>
        <w:spacing w:after="0" w:line="240" w:lineRule="auto"/>
        <w:jc w:val="center"/>
        <w:rPr>
          <w:sz w:val="24"/>
        </w:rPr>
      </w:pPr>
      <w:r w:rsidRPr="00D036BB">
        <w:rPr>
          <w:b/>
          <w:bCs/>
          <w:sz w:val="24"/>
        </w:rPr>
        <w:t>PRZEDMIOT UMOWY</w:t>
      </w:r>
    </w:p>
    <w:p w:rsidR="00B0449C" w:rsidRPr="00326566" w:rsidRDefault="00B0449C" w:rsidP="00B0449C">
      <w:pPr>
        <w:numPr>
          <w:ilvl w:val="0"/>
          <w:numId w:val="29"/>
        </w:numPr>
        <w:rPr>
          <w:sz w:val="24"/>
        </w:rPr>
      </w:pPr>
      <w:r w:rsidRPr="00D036BB">
        <w:rPr>
          <w:sz w:val="24"/>
        </w:rPr>
        <w:t>Zamawiający zleca a Wykonawca przyjmuje do realizacji dostawę</w:t>
      </w:r>
      <w:r w:rsidRPr="002A1521">
        <w:rPr>
          <w:sz w:val="24"/>
        </w:rPr>
        <w:t>:</w:t>
      </w:r>
      <w:r w:rsidRPr="00326566">
        <w:rPr>
          <w:b/>
          <w:sz w:val="24"/>
        </w:rPr>
        <w:t xml:space="preserve"> kombinezonów wysokościowych"- 7 szt.,</w:t>
      </w:r>
      <w:r>
        <w:rPr>
          <w:sz w:val="24"/>
        </w:rPr>
        <w:t xml:space="preserve"> </w:t>
      </w:r>
      <w:r w:rsidRPr="00326566">
        <w:rPr>
          <w:sz w:val="24"/>
        </w:rPr>
        <w:t>które są  określone w opisie przedmiotu zamówienia (załącznik nr 1 do zapytania ofertowego,) oraz w ofercie Wykonawcy z dnia…-…-2016 r. stanowiącym integralną część Umowy.</w:t>
      </w:r>
    </w:p>
    <w:p w:rsidR="00B0449C" w:rsidRPr="007B6F2A" w:rsidRDefault="00B0449C" w:rsidP="00B0449C">
      <w:pPr>
        <w:rPr>
          <w:sz w:val="24"/>
        </w:rPr>
      </w:pPr>
    </w:p>
    <w:p w:rsidR="00B0449C" w:rsidRPr="00B00B1E" w:rsidRDefault="00B0449C" w:rsidP="00B0449C">
      <w:pPr>
        <w:numPr>
          <w:ilvl w:val="0"/>
          <w:numId w:val="29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Wraz z dostawą Wykonawca przenosi  własność rzeczy na Zamawiającego. </w:t>
      </w:r>
    </w:p>
    <w:p w:rsidR="00B0449C" w:rsidRDefault="00B0449C" w:rsidP="00B0449C">
      <w:pPr>
        <w:numPr>
          <w:ilvl w:val="0"/>
          <w:numId w:val="29"/>
        </w:numPr>
        <w:suppressAutoHyphens/>
        <w:spacing w:after="0" w:line="100" w:lineRule="atLeast"/>
        <w:jc w:val="both"/>
        <w:rPr>
          <w:sz w:val="24"/>
        </w:rPr>
      </w:pPr>
      <w:r w:rsidRPr="001B6ED1">
        <w:rPr>
          <w:sz w:val="24"/>
        </w:rPr>
        <w:t xml:space="preserve">Dostarczony przedmiot umowy musi być fabrycznie nowy, wolny od wad fizycznych </w:t>
      </w:r>
      <w:r>
        <w:rPr>
          <w:sz w:val="24"/>
        </w:rPr>
        <w:br/>
      </w:r>
      <w:r w:rsidRPr="001B6ED1">
        <w:rPr>
          <w:sz w:val="24"/>
        </w:rPr>
        <w:t>i prawnych.</w:t>
      </w:r>
    </w:p>
    <w:p w:rsidR="00B0449C" w:rsidRDefault="00B0449C" w:rsidP="00B0449C">
      <w:pPr>
        <w:numPr>
          <w:ilvl w:val="0"/>
          <w:numId w:val="29"/>
        </w:numPr>
        <w:suppressAutoHyphens/>
        <w:spacing w:after="0" w:line="100" w:lineRule="atLeast"/>
        <w:jc w:val="both"/>
        <w:rPr>
          <w:sz w:val="24"/>
        </w:rPr>
      </w:pPr>
      <w:r w:rsidRPr="00D036BB">
        <w:rPr>
          <w:sz w:val="24"/>
        </w:rPr>
        <w:t xml:space="preserve">Wykonawca oświadcza, iż zrealizuje postanowienia Umowy zgodnie ze złożoną ofertą, </w:t>
      </w:r>
      <w:r w:rsidRPr="00D036BB">
        <w:rPr>
          <w:sz w:val="24"/>
        </w:rPr>
        <w:br/>
        <w:t>w sposób profesjonalny oraz z najwyższą starannością.</w:t>
      </w:r>
    </w:p>
    <w:p w:rsidR="00B0449C" w:rsidRPr="00D036BB" w:rsidRDefault="00B0449C" w:rsidP="00B0449C">
      <w:pPr>
        <w:numPr>
          <w:ilvl w:val="0"/>
          <w:numId w:val="29"/>
        </w:numPr>
        <w:suppressAutoHyphens/>
        <w:spacing w:after="0" w:line="100" w:lineRule="atLeast"/>
        <w:jc w:val="both"/>
        <w:rPr>
          <w:sz w:val="24"/>
        </w:rPr>
      </w:pPr>
      <w:r w:rsidRPr="00D036BB">
        <w:rPr>
          <w:sz w:val="24"/>
        </w:rPr>
        <w:t>Zamawiający zobowiązuje się do: odebrania przedmiotu umowy oraz do zapłacenia Wykonawcy ceny za przedmiot Umowy na zasadach określonych w Umowie.</w:t>
      </w:r>
    </w:p>
    <w:p w:rsidR="00B0449C" w:rsidRDefault="00B0449C" w:rsidP="00B0449C">
      <w:pPr>
        <w:jc w:val="center"/>
        <w:rPr>
          <w:b/>
          <w:bCs/>
          <w:sz w:val="24"/>
        </w:rPr>
      </w:pPr>
    </w:p>
    <w:p w:rsidR="00B0449C" w:rsidRDefault="00B0449C" w:rsidP="00B0449C">
      <w:pPr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§ 2.</w:t>
      </w:r>
    </w:p>
    <w:p w:rsidR="00B0449C" w:rsidRDefault="00B0449C" w:rsidP="00B0449C">
      <w:pPr>
        <w:spacing w:after="0"/>
        <w:jc w:val="center"/>
        <w:rPr>
          <w:sz w:val="24"/>
        </w:rPr>
      </w:pPr>
      <w:r>
        <w:rPr>
          <w:b/>
          <w:bCs/>
          <w:sz w:val="24"/>
        </w:rPr>
        <w:t>WARTOŚĆ PRZEDMIOTU UMOWY</w:t>
      </w:r>
    </w:p>
    <w:p w:rsidR="00B0449C" w:rsidRDefault="00B0449C" w:rsidP="00B0449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Wartość przedmiotu umowy obejmuje wartość netto plus należny podatek VAT.</w:t>
      </w:r>
    </w:p>
    <w:p w:rsidR="00B0449C" w:rsidRDefault="00B0449C" w:rsidP="00B0449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Wartość netto: ………….zł.</w:t>
      </w:r>
    </w:p>
    <w:p w:rsidR="00B0449C" w:rsidRDefault="00B0449C" w:rsidP="00B0449C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>Słownie: ……………zł.</w:t>
      </w:r>
    </w:p>
    <w:p w:rsidR="00B0449C" w:rsidRDefault="00B0449C" w:rsidP="00B0449C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>Wartość podatku VAT: …………..zł.</w:t>
      </w:r>
    </w:p>
    <w:p w:rsidR="00B0449C" w:rsidRDefault="00B0449C" w:rsidP="00B0449C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>Słownie: ……………….. zł.</w:t>
      </w:r>
    </w:p>
    <w:p w:rsidR="00B0449C" w:rsidRPr="00C95544" w:rsidRDefault="00B0449C" w:rsidP="00B0449C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 xml:space="preserve">Wartość brutto: </w:t>
      </w:r>
      <w:r w:rsidRPr="00C95544">
        <w:rPr>
          <w:sz w:val="24"/>
        </w:rPr>
        <w:t>……………. zł.</w:t>
      </w:r>
    </w:p>
    <w:p w:rsidR="00B0449C" w:rsidRPr="00C95544" w:rsidRDefault="00B0449C" w:rsidP="00B0449C">
      <w:pPr>
        <w:spacing w:after="0" w:line="240" w:lineRule="auto"/>
        <w:ind w:firstLine="360"/>
        <w:jc w:val="both"/>
        <w:rPr>
          <w:sz w:val="24"/>
        </w:rPr>
      </w:pPr>
      <w:r w:rsidRPr="00C95544">
        <w:rPr>
          <w:sz w:val="24"/>
        </w:rPr>
        <w:t>Słownie: …………….zł.</w:t>
      </w:r>
    </w:p>
    <w:p w:rsidR="00B0449C" w:rsidRPr="00C95544" w:rsidRDefault="00B0449C" w:rsidP="00B0449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Do dnia wygaśnięcia umowy będzie obowiązywała stała wartość przedmiotu Umowy.</w:t>
      </w:r>
    </w:p>
    <w:p w:rsidR="00B0449C" w:rsidRDefault="00B0449C" w:rsidP="00B0449C">
      <w:pPr>
        <w:jc w:val="center"/>
        <w:rPr>
          <w:b/>
          <w:bCs/>
          <w:sz w:val="24"/>
        </w:rPr>
      </w:pPr>
    </w:p>
    <w:p w:rsidR="00B0449C" w:rsidRPr="00C95544" w:rsidRDefault="00B0449C" w:rsidP="00B0449C">
      <w:pPr>
        <w:spacing w:after="0" w:line="240" w:lineRule="auto"/>
        <w:jc w:val="center"/>
        <w:rPr>
          <w:b/>
          <w:bCs/>
          <w:sz w:val="24"/>
        </w:rPr>
      </w:pPr>
      <w:r w:rsidRPr="00C95544">
        <w:rPr>
          <w:b/>
          <w:bCs/>
          <w:sz w:val="24"/>
        </w:rPr>
        <w:t>§ 3.</w:t>
      </w:r>
    </w:p>
    <w:p w:rsidR="00B0449C" w:rsidRPr="00C95544" w:rsidRDefault="00B0449C" w:rsidP="00B0449C">
      <w:pPr>
        <w:spacing w:after="0" w:line="240" w:lineRule="auto"/>
        <w:jc w:val="center"/>
        <w:rPr>
          <w:sz w:val="24"/>
        </w:rPr>
      </w:pPr>
      <w:r w:rsidRPr="00C95544">
        <w:rPr>
          <w:b/>
          <w:bCs/>
          <w:sz w:val="24"/>
        </w:rPr>
        <w:t>DOSTAWA</w:t>
      </w:r>
    </w:p>
    <w:p w:rsidR="00B0449C" w:rsidRPr="00B73E86" w:rsidRDefault="00B0449C" w:rsidP="00B0449C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Termin realizacji przedmiotu umowy: </w:t>
      </w:r>
      <w:r>
        <w:rPr>
          <w:b/>
          <w:sz w:val="24"/>
        </w:rPr>
        <w:t>do dnia 20</w:t>
      </w:r>
      <w:r w:rsidRPr="00B73E86">
        <w:rPr>
          <w:b/>
          <w:sz w:val="24"/>
        </w:rPr>
        <w:t>.06.2016 r.</w:t>
      </w:r>
    </w:p>
    <w:p w:rsidR="00B0449C" w:rsidRPr="00B73E86" w:rsidRDefault="00B0449C" w:rsidP="00B0449C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Za ostateczny termin wykonania przedmiotu umowy uważa się datę podpisania bezusterkowego protokołu odbioru jakościowo-ilościowego przedmiotu umowy. </w:t>
      </w:r>
    </w:p>
    <w:p w:rsidR="00B0449C" w:rsidRPr="006D0B77" w:rsidRDefault="00B0449C" w:rsidP="00B0449C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Miejsce realizacji przedmiotu umowy</w:t>
      </w:r>
      <w:r w:rsidRPr="00B73E86">
        <w:rPr>
          <w:b/>
          <w:sz w:val="24"/>
        </w:rPr>
        <w:t xml:space="preserve">: </w:t>
      </w:r>
      <w:r w:rsidRPr="00B7046A">
        <w:rPr>
          <w:b/>
          <w:sz w:val="24"/>
        </w:rPr>
        <w:t xml:space="preserve">dostawa do </w:t>
      </w:r>
      <w:r>
        <w:rPr>
          <w:b/>
          <w:sz w:val="24"/>
        </w:rPr>
        <w:t xml:space="preserve">Jednostki Ratowniczo-Gaśniczej nr 7   Komendy Miejskiej </w:t>
      </w:r>
      <w:r w:rsidRPr="00B7046A">
        <w:rPr>
          <w:b/>
          <w:sz w:val="24"/>
        </w:rPr>
        <w:t xml:space="preserve"> Państwowej Straży Pożarnej m. st. Warszawy, </w:t>
      </w:r>
      <w:r w:rsidRPr="00243012">
        <w:rPr>
          <w:b/>
          <w:sz w:val="24"/>
        </w:rPr>
        <w:t xml:space="preserve">ul. </w:t>
      </w:r>
      <w:r w:rsidRPr="006D0B77">
        <w:rPr>
          <w:b/>
          <w:sz w:val="24"/>
        </w:rPr>
        <w:t>Powstańców Śląskich 67</w:t>
      </w:r>
      <w:r>
        <w:rPr>
          <w:sz w:val="24"/>
        </w:rPr>
        <w:t xml:space="preserve"> </w:t>
      </w:r>
      <w:r w:rsidRPr="006D0B77">
        <w:rPr>
          <w:b/>
          <w:sz w:val="24"/>
        </w:rPr>
        <w:t>Warszawa.</w:t>
      </w:r>
    </w:p>
    <w:p w:rsidR="00B0449C" w:rsidRPr="00B73E86" w:rsidRDefault="00B0449C" w:rsidP="00B0449C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Odbiorca przyjmie dostawę w dniu roboczym, w jednym z dni od poniedziałku do piątku </w:t>
      </w:r>
      <w:r>
        <w:rPr>
          <w:sz w:val="24"/>
        </w:rPr>
        <w:br/>
      </w:r>
      <w:r w:rsidRPr="00B73E86">
        <w:rPr>
          <w:sz w:val="24"/>
        </w:rPr>
        <w:t>w godz. 9:00 – 12:00, oprócz dni ustawowo wolnych od pracy. W przypadku, gdy określony dzień przypada w dniu ustawowo wolnym od pracy, dostawę należy zrealizować w dniu poprzedzającym dzień wolny od pracy lub w innym terminie uzgodnionym w formie pisemnej pomiędzy Wykonawcą a Odbiorcą.</w:t>
      </w:r>
    </w:p>
    <w:p w:rsidR="00B0449C" w:rsidRPr="00B73E86" w:rsidRDefault="00B0449C" w:rsidP="00B0449C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Transport oraz ubezpieczenie przedmiotu umowy do właściwego Odbiorcy odbywa się na koszt i odpowiedzialność Wykonawcy.</w:t>
      </w:r>
    </w:p>
    <w:p w:rsidR="00B0449C" w:rsidRDefault="00B0449C" w:rsidP="00B0449C">
      <w:pPr>
        <w:jc w:val="center"/>
        <w:rPr>
          <w:b/>
          <w:bCs/>
          <w:sz w:val="24"/>
        </w:rPr>
      </w:pPr>
    </w:p>
    <w:p w:rsidR="00B0449C" w:rsidRDefault="00B0449C" w:rsidP="00B0449C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4.</w:t>
      </w:r>
    </w:p>
    <w:p w:rsidR="00B0449C" w:rsidRDefault="00B0449C" w:rsidP="00B0449C">
      <w:pPr>
        <w:spacing w:after="0" w:line="240" w:lineRule="auto"/>
        <w:jc w:val="center"/>
        <w:rPr>
          <w:sz w:val="24"/>
        </w:rPr>
      </w:pPr>
      <w:r>
        <w:rPr>
          <w:b/>
          <w:bCs/>
          <w:sz w:val="24"/>
        </w:rPr>
        <w:t xml:space="preserve">ODBIÓR </w:t>
      </w:r>
    </w:p>
    <w:p w:rsidR="00B0449C" w:rsidRDefault="00B0449C" w:rsidP="00B0449C">
      <w:pPr>
        <w:numPr>
          <w:ilvl w:val="0"/>
          <w:numId w:val="2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Odbiorem jakościowo-ilościowym będzie objęty  przedmiot Umowy, </w:t>
      </w:r>
      <w:r w:rsidRPr="0054420F">
        <w:rPr>
          <w:sz w:val="24"/>
        </w:rPr>
        <w:t xml:space="preserve">wyszczególniony </w:t>
      </w:r>
      <w:r>
        <w:rPr>
          <w:sz w:val="24"/>
        </w:rPr>
        <w:br/>
      </w:r>
      <w:r w:rsidRPr="0054420F">
        <w:rPr>
          <w:sz w:val="24"/>
        </w:rPr>
        <w:t xml:space="preserve">w załączniku </w:t>
      </w:r>
      <w:r>
        <w:rPr>
          <w:sz w:val="24"/>
        </w:rPr>
        <w:t>nr 1</w:t>
      </w:r>
      <w:r w:rsidRPr="00B73E86">
        <w:rPr>
          <w:sz w:val="24"/>
        </w:rPr>
        <w:t xml:space="preserve"> do </w:t>
      </w:r>
      <w:r>
        <w:rPr>
          <w:sz w:val="24"/>
        </w:rPr>
        <w:t>zapytania ofertowego</w:t>
      </w:r>
      <w:r w:rsidRPr="0054420F">
        <w:rPr>
          <w:sz w:val="24"/>
        </w:rPr>
        <w:t>.</w:t>
      </w:r>
    </w:p>
    <w:p w:rsidR="00B0449C" w:rsidRDefault="00B0449C" w:rsidP="00B0449C">
      <w:pPr>
        <w:numPr>
          <w:ilvl w:val="0"/>
          <w:numId w:val="27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Przedmiotem odbioru będzie potwierdzenie ilości zamówionego przedmiotu Umowy oraz zgodności z opisem zawartym w </w:t>
      </w:r>
      <w:r>
        <w:rPr>
          <w:sz w:val="24"/>
        </w:rPr>
        <w:t>szczegółowym opisie przedmiotu zamówienia</w:t>
      </w:r>
      <w:r w:rsidRPr="00B73E86">
        <w:rPr>
          <w:sz w:val="24"/>
        </w:rPr>
        <w:t xml:space="preserve"> oraz w ofercie Wykonawcy.</w:t>
      </w:r>
    </w:p>
    <w:p w:rsidR="00B0449C" w:rsidRDefault="00B0449C" w:rsidP="00B0449C">
      <w:pPr>
        <w:numPr>
          <w:ilvl w:val="0"/>
          <w:numId w:val="27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W razie możliwości w toku odbioru zostanie organoleptycznie dokonany także odbiór jakościowy, a ujawnione wady zewnętrzne opisane będą w protokole odbioru. Zamawiający nie ma obowiązku przeprowadzenia w trakcie odbioru specjalistycznych badań przedmiotu umowy - który objęty jest stosownymi oświadczeniami i gwarancją producenta.</w:t>
      </w:r>
    </w:p>
    <w:p w:rsidR="00B0449C" w:rsidRDefault="00B0449C" w:rsidP="00B0449C">
      <w:pPr>
        <w:numPr>
          <w:ilvl w:val="0"/>
          <w:numId w:val="27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Protokół odbioru jakościowo-ilościowego zostanie sporządzony w 2 egzemplarzach, po </w:t>
      </w:r>
      <w:r>
        <w:rPr>
          <w:sz w:val="24"/>
        </w:rPr>
        <w:br/>
      </w:r>
      <w:r w:rsidRPr="00B73E86">
        <w:rPr>
          <w:sz w:val="24"/>
        </w:rPr>
        <w:t>1 egzemplarzu dla Odbiorcy ora</w:t>
      </w:r>
      <w:r>
        <w:rPr>
          <w:sz w:val="24"/>
        </w:rPr>
        <w:t xml:space="preserve">z Wykonawcy i podpisany przez </w:t>
      </w:r>
      <w:r w:rsidRPr="00B73E86">
        <w:rPr>
          <w:sz w:val="24"/>
        </w:rPr>
        <w:t>ich przedstawicieli.</w:t>
      </w:r>
    </w:p>
    <w:p w:rsidR="00B0449C" w:rsidRDefault="00B0449C" w:rsidP="00B0449C">
      <w:pPr>
        <w:numPr>
          <w:ilvl w:val="0"/>
          <w:numId w:val="27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Wyłącznie podpisanie protokołu odbioru jakościowo - ilościowego bez zastrzeżeń przez przedstawicieli Odbiorcy upoważnia Wykonawcę do wystawienia faktur</w:t>
      </w:r>
      <w:r>
        <w:rPr>
          <w:sz w:val="24"/>
        </w:rPr>
        <w:t>y</w:t>
      </w:r>
      <w:r w:rsidRPr="00B73E86">
        <w:rPr>
          <w:sz w:val="24"/>
        </w:rPr>
        <w:t xml:space="preserve"> w sposób wskazany w § 7.</w:t>
      </w:r>
    </w:p>
    <w:p w:rsidR="00B0449C" w:rsidRDefault="00B0449C" w:rsidP="00B0449C">
      <w:pPr>
        <w:suppressAutoHyphens/>
        <w:spacing w:after="0" w:line="100" w:lineRule="atLeast"/>
        <w:ind w:left="357"/>
        <w:jc w:val="both"/>
        <w:rPr>
          <w:sz w:val="24"/>
        </w:rPr>
      </w:pPr>
    </w:p>
    <w:p w:rsidR="00B0449C" w:rsidRPr="00B73E86" w:rsidRDefault="00B0449C" w:rsidP="00B0449C">
      <w:pPr>
        <w:suppressAutoHyphens/>
        <w:spacing w:after="0" w:line="100" w:lineRule="atLeast"/>
        <w:ind w:left="357"/>
        <w:jc w:val="both"/>
        <w:rPr>
          <w:sz w:val="24"/>
        </w:rPr>
      </w:pPr>
    </w:p>
    <w:p w:rsidR="00B0449C" w:rsidRPr="00F319D6" w:rsidRDefault="00B0449C" w:rsidP="00B0449C">
      <w:pPr>
        <w:shd w:val="clear" w:color="auto" w:fill="FFFFFF"/>
        <w:spacing w:after="0" w:line="240" w:lineRule="auto"/>
        <w:jc w:val="center"/>
        <w:rPr>
          <w:b/>
          <w:sz w:val="24"/>
        </w:rPr>
      </w:pPr>
      <w:r w:rsidRPr="00F319D6">
        <w:rPr>
          <w:b/>
          <w:sz w:val="24"/>
        </w:rPr>
        <w:t>§ 5</w:t>
      </w:r>
    </w:p>
    <w:p w:rsidR="00B0449C" w:rsidRPr="00F319D6" w:rsidRDefault="00B0449C" w:rsidP="00B0449C">
      <w:pPr>
        <w:shd w:val="clear" w:color="auto" w:fill="FFFFFF"/>
        <w:spacing w:after="0" w:line="240" w:lineRule="auto"/>
        <w:jc w:val="center"/>
        <w:rPr>
          <w:b/>
          <w:sz w:val="24"/>
        </w:rPr>
      </w:pPr>
      <w:r w:rsidRPr="00F319D6">
        <w:rPr>
          <w:b/>
          <w:sz w:val="24"/>
        </w:rPr>
        <w:t>DOKUMENTACJA TECHNICZNA</w:t>
      </w:r>
    </w:p>
    <w:p w:rsidR="00B0449C" w:rsidRPr="00C95544" w:rsidRDefault="00B0449C" w:rsidP="00B0449C">
      <w:pPr>
        <w:numPr>
          <w:ilvl w:val="0"/>
          <w:numId w:val="21"/>
        </w:numPr>
        <w:shd w:val="clear" w:color="auto" w:fill="FFFFFF"/>
        <w:suppressAutoHyphens/>
        <w:spacing w:after="0" w:line="100" w:lineRule="atLeast"/>
        <w:jc w:val="both"/>
        <w:rPr>
          <w:sz w:val="24"/>
        </w:rPr>
      </w:pPr>
      <w:r w:rsidRPr="00F319D6">
        <w:rPr>
          <w:sz w:val="24"/>
        </w:rPr>
        <w:t xml:space="preserve">Dokumentacja </w:t>
      </w:r>
      <w:r w:rsidRPr="00C95544">
        <w:rPr>
          <w:sz w:val="24"/>
        </w:rPr>
        <w:t xml:space="preserve">techniczna jest składową częścią przedmiotu umowy opisanego </w:t>
      </w:r>
      <w:r>
        <w:rPr>
          <w:sz w:val="24"/>
        </w:rPr>
        <w:br/>
      </w:r>
      <w:r w:rsidRPr="00C95544">
        <w:rPr>
          <w:sz w:val="24"/>
        </w:rPr>
        <w:t>w §1.</w:t>
      </w:r>
    </w:p>
    <w:p w:rsidR="00B0449C" w:rsidRPr="00C95544" w:rsidRDefault="00B0449C" w:rsidP="00B0449C">
      <w:pPr>
        <w:numPr>
          <w:ilvl w:val="0"/>
          <w:numId w:val="21"/>
        </w:numPr>
        <w:shd w:val="clear" w:color="auto" w:fill="FFFFFF"/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Do przedmiotu umowy wykonawca zobowiązuje się dołączyć:</w:t>
      </w:r>
    </w:p>
    <w:p w:rsidR="00B0449C" w:rsidRPr="00EA54E3" w:rsidRDefault="00B0449C" w:rsidP="00B0449C">
      <w:pPr>
        <w:pStyle w:val="Akapitzlist"/>
        <w:numPr>
          <w:ilvl w:val="0"/>
          <w:numId w:val="26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z w:val="24"/>
        </w:rPr>
      </w:pPr>
      <w:r w:rsidRPr="00EA54E3">
        <w:rPr>
          <w:sz w:val="24"/>
        </w:rPr>
        <w:t>instrukcję obsługi w języku polskim,</w:t>
      </w:r>
    </w:p>
    <w:p w:rsidR="00B0449C" w:rsidRPr="00EA54E3" w:rsidRDefault="00B0449C" w:rsidP="00B0449C">
      <w:pPr>
        <w:pStyle w:val="Akapitzlist"/>
        <w:numPr>
          <w:ilvl w:val="0"/>
          <w:numId w:val="26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z w:val="24"/>
        </w:rPr>
      </w:pPr>
      <w:r w:rsidRPr="00EA54E3">
        <w:rPr>
          <w:sz w:val="24"/>
        </w:rPr>
        <w:t>książki serwisowe i gwarancyjne,</w:t>
      </w:r>
    </w:p>
    <w:p w:rsidR="00B0449C" w:rsidRPr="00F319D6" w:rsidRDefault="00B0449C" w:rsidP="00B0449C">
      <w:pPr>
        <w:pStyle w:val="Akapitzlist"/>
        <w:numPr>
          <w:ilvl w:val="0"/>
          <w:numId w:val="26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z w:val="24"/>
        </w:rPr>
      </w:pPr>
      <w:r w:rsidRPr="00EA54E3">
        <w:rPr>
          <w:sz w:val="24"/>
        </w:rPr>
        <w:t>inne dokumenty załączane przez dostawcę wyposażenia</w:t>
      </w:r>
      <w:r w:rsidRPr="00F319D6">
        <w:rPr>
          <w:sz w:val="24"/>
        </w:rPr>
        <w:t>,</w:t>
      </w:r>
    </w:p>
    <w:p w:rsidR="00B0449C" w:rsidRPr="00205835" w:rsidRDefault="00B0449C" w:rsidP="00B0449C">
      <w:pPr>
        <w:pStyle w:val="Akapitzlist"/>
        <w:numPr>
          <w:ilvl w:val="0"/>
          <w:numId w:val="26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z w:val="24"/>
        </w:rPr>
      </w:pPr>
      <w:r w:rsidRPr="00F319D6">
        <w:rPr>
          <w:sz w:val="24"/>
        </w:rPr>
        <w:t>informację o nazwie i adresie autoryzowanych serwisów wyznaczonych do wykonywania obsług i napraw gwarancyjnych,</w:t>
      </w:r>
    </w:p>
    <w:p w:rsidR="00B0449C" w:rsidRDefault="00B0449C" w:rsidP="00B0449C">
      <w:pPr>
        <w:jc w:val="center"/>
        <w:rPr>
          <w:b/>
          <w:bCs/>
          <w:sz w:val="24"/>
        </w:rPr>
      </w:pPr>
    </w:p>
    <w:p w:rsidR="00B0449C" w:rsidRPr="0054420F" w:rsidRDefault="00B0449C" w:rsidP="00B0449C">
      <w:pPr>
        <w:spacing w:after="0" w:line="240" w:lineRule="auto"/>
        <w:jc w:val="center"/>
        <w:rPr>
          <w:b/>
          <w:bCs/>
          <w:sz w:val="24"/>
        </w:rPr>
      </w:pPr>
      <w:r w:rsidRPr="0054420F">
        <w:rPr>
          <w:b/>
          <w:bCs/>
          <w:sz w:val="24"/>
        </w:rPr>
        <w:t>§ 6</w:t>
      </w:r>
    </w:p>
    <w:p w:rsidR="00B0449C" w:rsidRPr="0054420F" w:rsidRDefault="00B0449C" w:rsidP="00B0449C">
      <w:pPr>
        <w:spacing w:after="0" w:line="240" w:lineRule="auto"/>
        <w:jc w:val="center"/>
        <w:rPr>
          <w:rFonts w:cs="Arial"/>
          <w:sz w:val="24"/>
        </w:rPr>
      </w:pPr>
      <w:r w:rsidRPr="0054420F">
        <w:rPr>
          <w:b/>
          <w:bCs/>
          <w:sz w:val="24"/>
        </w:rPr>
        <w:t>RĘKOJMIA, GWARANCJA I REKLAMACJA</w:t>
      </w:r>
    </w:p>
    <w:p w:rsidR="00B0449C" w:rsidRDefault="00B0449C" w:rsidP="00B0449C">
      <w:pPr>
        <w:numPr>
          <w:ilvl w:val="0"/>
          <w:numId w:val="22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54420F">
        <w:rPr>
          <w:rFonts w:cs="Arial"/>
          <w:sz w:val="24"/>
        </w:rPr>
        <w:t>Wykonawca odpowiada za wady prawne oraz fizyczne ujawnione w dostarczonym przedmiocie umowy. Wykonawca jest odpowiedzialny względem Z</w:t>
      </w:r>
      <w:r>
        <w:rPr>
          <w:rFonts w:cs="Arial"/>
          <w:sz w:val="24"/>
        </w:rPr>
        <w:t>amawiającego, jeżeli dostarczony przedmiot Umowy, w szczególności:</w:t>
      </w:r>
    </w:p>
    <w:p w:rsidR="00B0449C" w:rsidRDefault="00B0449C" w:rsidP="00B0449C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1) stanowi własność osoby trzeciej, albo jeżeli jest obciążony prawem osoby trzeciej;</w:t>
      </w:r>
    </w:p>
    <w:p w:rsidR="00B0449C" w:rsidRDefault="00B0449C" w:rsidP="00B0449C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2) ma wadę zmniejszającą jego wartość lub użyteczność wynikającą z jego przeznaczenia;</w:t>
      </w:r>
    </w:p>
    <w:p w:rsidR="00B0449C" w:rsidRDefault="00B0449C" w:rsidP="00B0449C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3) nie ma właściwości wymaganych przez Zamawiającego;</w:t>
      </w:r>
    </w:p>
    <w:p w:rsidR="00B0449C" w:rsidRDefault="00B0449C" w:rsidP="00B0449C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4) jest w stanie niekompletnym.</w:t>
      </w:r>
    </w:p>
    <w:p w:rsidR="00B0449C" w:rsidRPr="0054420F" w:rsidRDefault="00B0449C" w:rsidP="00B0449C">
      <w:pPr>
        <w:pStyle w:val="Akapitzlist"/>
        <w:numPr>
          <w:ilvl w:val="0"/>
          <w:numId w:val="22"/>
        </w:numPr>
        <w:suppressAutoHyphens/>
        <w:spacing w:after="0" w:line="100" w:lineRule="atLeast"/>
        <w:contextualSpacing w:val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 wadzie fizycznej lub prawnej przedmiotu Umowy Odbiorca zawiadamia Wykonawcę bezpośrednio. Zawiadomienie następuje w </w:t>
      </w:r>
      <w:r w:rsidRPr="0054420F">
        <w:rPr>
          <w:rFonts w:cs="Arial"/>
          <w:sz w:val="24"/>
        </w:rPr>
        <w:t xml:space="preserve">formie „Protokołu reklamacji”. </w:t>
      </w:r>
    </w:p>
    <w:p w:rsidR="00B0449C" w:rsidRPr="00AD47FB" w:rsidRDefault="00B0449C" w:rsidP="00B0449C">
      <w:pPr>
        <w:pStyle w:val="Akapitzlist"/>
        <w:numPr>
          <w:ilvl w:val="0"/>
          <w:numId w:val="22"/>
        </w:numPr>
        <w:suppressAutoHyphens/>
        <w:spacing w:before="60" w:after="0" w:line="100" w:lineRule="atLeast"/>
        <w:contextualSpacing w:val="0"/>
        <w:jc w:val="both"/>
        <w:rPr>
          <w:sz w:val="24"/>
        </w:rPr>
      </w:pPr>
      <w:r w:rsidRPr="0054420F">
        <w:rPr>
          <w:rFonts w:cs="Arial"/>
          <w:sz w:val="24"/>
        </w:rPr>
        <w:t xml:space="preserve">Wykonawca gwarantuje, iż użyte w </w:t>
      </w:r>
      <w:r w:rsidRPr="00C95544">
        <w:rPr>
          <w:rFonts w:cs="Arial"/>
          <w:sz w:val="24"/>
        </w:rPr>
        <w:t xml:space="preserve">przedmiocie Umowy materiały posiadają parametry techniczne spełniające wymagania zawarte w </w:t>
      </w:r>
      <w:r w:rsidRPr="00B61B77">
        <w:rPr>
          <w:rFonts w:cs="Arial"/>
          <w:sz w:val="24"/>
        </w:rPr>
        <w:t>obowiązujących normach i przepisach i udziela na przedmiot umowy:</w:t>
      </w:r>
      <w:r w:rsidRPr="002A1521">
        <w:rPr>
          <w:rFonts w:cs="Arial"/>
          <w:sz w:val="24"/>
        </w:rPr>
        <w:t xml:space="preserve"> </w:t>
      </w:r>
      <w:r w:rsidRPr="00AD47FB">
        <w:rPr>
          <w:rFonts w:cs="Arial"/>
          <w:b/>
          <w:sz w:val="24"/>
        </w:rPr>
        <w:t>.........</w:t>
      </w:r>
      <w:r w:rsidRPr="00AD47FB">
        <w:rPr>
          <w:rFonts w:cs="Arial"/>
          <w:sz w:val="24"/>
        </w:rPr>
        <w:t xml:space="preserve"> miesięcy gwarancji.</w:t>
      </w:r>
    </w:p>
    <w:p w:rsidR="00B0449C" w:rsidRPr="00C95544" w:rsidRDefault="00B0449C" w:rsidP="00B0449C">
      <w:pPr>
        <w:numPr>
          <w:ilvl w:val="0"/>
          <w:numId w:val="22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Okres rękojmi za wady zostaje zrównany z okresem gwarancji.</w:t>
      </w:r>
    </w:p>
    <w:p w:rsidR="00B0449C" w:rsidRPr="00C95544" w:rsidRDefault="00B0449C" w:rsidP="00B0449C">
      <w:pPr>
        <w:numPr>
          <w:ilvl w:val="0"/>
          <w:numId w:val="22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Okres gwarancji i rękojmi liczy się od dnia protokolarnego przekazania przedmiotu umowy.</w:t>
      </w:r>
    </w:p>
    <w:p w:rsidR="00B0449C" w:rsidRDefault="00B0449C" w:rsidP="00B0449C">
      <w:pPr>
        <w:numPr>
          <w:ilvl w:val="0"/>
          <w:numId w:val="22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W okresie gwarancji wykonawca zapewnia bezpłatną naprawę lub wymianę każdego wyrobu będącego częścią przedmiotu umowy w zakresie ujawniających się wad i usterek, w terminie 7 dni od dnia otrzymania reklamacji. Do okresu napraw lub wymiany w ramach reklamacji nie wlicza się dni ustawowo</w:t>
      </w:r>
      <w:r>
        <w:rPr>
          <w:sz w:val="24"/>
        </w:rPr>
        <w:t xml:space="preserve"> wolnych od pracy obowiązujących w Polsce. Strony dopuszczają zgłoszenie reklamacji w formie elektronicznej lub faksowej. </w:t>
      </w:r>
    </w:p>
    <w:p w:rsidR="00B0449C" w:rsidRDefault="00B0449C" w:rsidP="00B0449C">
      <w:pPr>
        <w:numPr>
          <w:ilvl w:val="0"/>
          <w:numId w:val="22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 przypadku, gdy naprawy gwarancyjne danego egzemplarza przedmiotu umowy  przekroczą liczbę trzech, Wykonawca zobowiązuje się do wymiany na swój koszt reklamowanego towaru na nowy wolny od wad.</w:t>
      </w:r>
    </w:p>
    <w:p w:rsidR="00B0449C" w:rsidRDefault="00B0449C" w:rsidP="00B0449C">
      <w:pPr>
        <w:numPr>
          <w:ilvl w:val="0"/>
          <w:numId w:val="22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 przypadku braku odpowiedzi na reklamację w terminie 7 dni uznaje się, że reklamacja została uznana przez Wykonawcę, co upoważnia Zamawiającego (wg wyboru) do skorzystania z uprawnień rękojmi lub gwarancji.</w:t>
      </w:r>
    </w:p>
    <w:p w:rsidR="00B0449C" w:rsidRDefault="00B0449C" w:rsidP="00B0449C">
      <w:pPr>
        <w:numPr>
          <w:ilvl w:val="0"/>
          <w:numId w:val="22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Termin do usunięcia wad i usterek objętych reklamacją ustala się, na 7 dni kalendarzowych. W przypadku uznania reklamacji (także milczącego) i nie usunięcia zgłoszonych wad i usterek w terminie 7 dni kalendarzowych właściwemu Odbiorcy przysługuje prawo do ich usunięcia na koszt i ryzyko Wykonawcy wybranemu przez siebie podmiotowi trzeciemu. </w:t>
      </w:r>
    </w:p>
    <w:p w:rsidR="00B0449C" w:rsidRDefault="00B0449C" w:rsidP="00B0449C">
      <w:pPr>
        <w:numPr>
          <w:ilvl w:val="0"/>
          <w:numId w:val="22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Po usunięciu wad lub wymianie przedmiotu umowy na inny wolny od wad Wykonawca i właściwy Odbiorca sporządzają protokół odbioru, w którym odnotowują termin zakończenia okresu gwarancyjnego.</w:t>
      </w:r>
    </w:p>
    <w:p w:rsidR="00B0449C" w:rsidRDefault="00B0449C" w:rsidP="00B0449C">
      <w:pPr>
        <w:numPr>
          <w:ilvl w:val="0"/>
          <w:numId w:val="22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Okres gwarancji przedłuża się o czas usunięcia wad niezawinionych przez Zamawiającego lub liczy się na nowo w przypadku wymiany przedmiotu umowy na nowy wolny od wad.</w:t>
      </w:r>
    </w:p>
    <w:p w:rsidR="00B0449C" w:rsidRDefault="00B0449C" w:rsidP="00B0449C">
      <w:pPr>
        <w:numPr>
          <w:ilvl w:val="0"/>
          <w:numId w:val="22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 przypadku, jeżeli Wykonawca podstępnie zataił wadę, roszczenia z tytułu wad fizycznych nie wygasają z chwilą upływu terminu gwarancji.</w:t>
      </w:r>
    </w:p>
    <w:p w:rsidR="00B0449C" w:rsidRDefault="00B0449C" w:rsidP="00B0449C">
      <w:pPr>
        <w:numPr>
          <w:ilvl w:val="0"/>
          <w:numId w:val="22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Jeżeli Wykonawca nie uzna reklamacji, Odbiorca wadliwego przedmiotu umowy przekaże go komisyjnie do zbadania w laboratorium akredytowanym w danym kierunku i zakresie badań. Wydane orzeczenie należy traktować jako ostateczne. Koszty badania poniesie Odbiorca lub Wykonawca, w zależności czyja ocena okaże się błędna. Wymiana przedmiotu umowy wadliwego na wolny od wad nastąpi w ciągu 7 dni od daty wydania orzeczenia, na koszt i ryzyko Wykonawcy.</w:t>
      </w:r>
    </w:p>
    <w:p w:rsidR="00B0449C" w:rsidRPr="00EF76C1" w:rsidRDefault="00B0449C" w:rsidP="00B0449C">
      <w:pPr>
        <w:numPr>
          <w:ilvl w:val="0"/>
          <w:numId w:val="22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Przedmiot umowy dostarczony w ramach reklamacji również podlega odbiorowi jakościowemu przez przedstawiciela Odbiorcy.</w:t>
      </w:r>
    </w:p>
    <w:p w:rsidR="00B0449C" w:rsidRDefault="00B0449C" w:rsidP="00B0449C">
      <w:pPr>
        <w:jc w:val="center"/>
        <w:rPr>
          <w:b/>
          <w:bCs/>
          <w:sz w:val="24"/>
        </w:rPr>
      </w:pPr>
    </w:p>
    <w:p w:rsidR="00B0449C" w:rsidRDefault="00B0449C" w:rsidP="00B0449C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7.</w:t>
      </w:r>
    </w:p>
    <w:p w:rsidR="00B0449C" w:rsidRDefault="00B0449C" w:rsidP="00B0449C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WARUNKI PŁATNOŚCI</w:t>
      </w:r>
    </w:p>
    <w:p w:rsidR="00B0449C" w:rsidRPr="003267B2" w:rsidRDefault="00B0449C" w:rsidP="00B0449C">
      <w:pPr>
        <w:numPr>
          <w:ilvl w:val="0"/>
          <w:numId w:val="28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Płatnikiem wynagrodzenia, na którego Wykonawca wystawi fakturę po zakończeniu realizacji umowy na kwotę odpowiadającą ilości przedmiotu Umowy jest </w:t>
      </w:r>
      <w:r w:rsidRPr="003267B2">
        <w:rPr>
          <w:b/>
          <w:sz w:val="24"/>
        </w:rPr>
        <w:t>Komenda Miejska Państwowej Straży Pożarnej m. st. Warszawy, ul. Polna 1, 00-622 Warszawa, NIP: 526-22-60-940, REGON:013292107.</w:t>
      </w:r>
    </w:p>
    <w:p w:rsidR="00B0449C" w:rsidRDefault="00B0449C" w:rsidP="00B0449C">
      <w:pPr>
        <w:numPr>
          <w:ilvl w:val="0"/>
          <w:numId w:val="28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Płatnik  w zakresie dostarczonego przedmiotu umowy ureguluje należność w terminie do </w:t>
      </w:r>
      <w:r>
        <w:rPr>
          <w:sz w:val="24"/>
        </w:rPr>
        <w:br/>
        <w:t>30 dni od daty otrzymania:</w:t>
      </w:r>
    </w:p>
    <w:p w:rsidR="00B0449C" w:rsidRDefault="00B0449C" w:rsidP="00B0449C">
      <w:pPr>
        <w:numPr>
          <w:ilvl w:val="0"/>
          <w:numId w:val="2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oryginału poprawnie wystawionej na Płatnika / Odbiorcy faktury VAT; </w:t>
      </w:r>
    </w:p>
    <w:p w:rsidR="00B0449C" w:rsidRDefault="00B0449C" w:rsidP="00B0449C">
      <w:pPr>
        <w:numPr>
          <w:ilvl w:val="0"/>
          <w:numId w:val="2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oryginału protokołu odbioru jakościowo-ilościowego podpisanego bez zastrzeżeń przez Odbiorcę;</w:t>
      </w:r>
    </w:p>
    <w:p w:rsidR="00B0449C" w:rsidRDefault="00B0449C" w:rsidP="00B0449C">
      <w:pPr>
        <w:numPr>
          <w:ilvl w:val="0"/>
          <w:numId w:val="2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innych dokumentów (zgodnych ze specyfiką dokonywanego zakupu); </w:t>
      </w:r>
    </w:p>
    <w:p w:rsidR="00B0449C" w:rsidRDefault="00B0449C" w:rsidP="00B0449C">
      <w:pPr>
        <w:spacing w:after="0" w:line="240" w:lineRule="auto"/>
        <w:jc w:val="both"/>
        <w:rPr>
          <w:sz w:val="24"/>
        </w:rPr>
      </w:pPr>
      <w:r>
        <w:rPr>
          <w:sz w:val="24"/>
        </w:rPr>
        <w:t>3. Termin płatności określony w ust. 2 liczy się od dnia następnego po dniu dostarczenia do Płatnika prawidłowo wypełnionych dokumentów, o których mowa w ust. 2.</w:t>
      </w:r>
    </w:p>
    <w:p w:rsidR="00B0449C" w:rsidRDefault="00B0449C" w:rsidP="00B0449C">
      <w:pPr>
        <w:spacing w:after="0" w:line="240" w:lineRule="auto"/>
        <w:jc w:val="both"/>
        <w:rPr>
          <w:sz w:val="24"/>
        </w:rPr>
      </w:pPr>
      <w:r>
        <w:rPr>
          <w:sz w:val="24"/>
        </w:rPr>
        <w:t>4. Brak któregokolwiek z dokumentów wymienionych w ust. 2 lub jego błędne wystawienie spowoduje wstrzymanie terminu zapłaty do czasu uzupełnienia lub wyjaśnienia.</w:t>
      </w:r>
    </w:p>
    <w:p w:rsidR="00B0449C" w:rsidRDefault="00B0449C" w:rsidP="00B0449C">
      <w:pPr>
        <w:spacing w:after="0" w:line="240" w:lineRule="auto"/>
        <w:jc w:val="both"/>
        <w:rPr>
          <w:sz w:val="24"/>
        </w:rPr>
      </w:pPr>
      <w:r>
        <w:rPr>
          <w:sz w:val="24"/>
        </w:rPr>
        <w:t>5. Zapłata nastąpi w formie przelewu na konto bankowe wskazane przez Wykonawcę.</w:t>
      </w:r>
    </w:p>
    <w:p w:rsidR="00B0449C" w:rsidRPr="001772B0" w:rsidRDefault="00B0449C" w:rsidP="00B0449C">
      <w:pPr>
        <w:spacing w:after="0" w:line="240" w:lineRule="auto"/>
        <w:jc w:val="both"/>
        <w:rPr>
          <w:sz w:val="24"/>
        </w:rPr>
      </w:pPr>
      <w:r>
        <w:rPr>
          <w:sz w:val="24"/>
        </w:rPr>
        <w:t>6. Termin płatności uważa się za zachowany, jeżeli obciążenie rachunku danego Płatnika kwotą zapłaty nastąpi najpóźniej w ostatnim dniu płatności.</w:t>
      </w:r>
    </w:p>
    <w:p w:rsidR="00B0449C" w:rsidRDefault="00B0449C" w:rsidP="00B0449C">
      <w:pPr>
        <w:spacing w:after="0"/>
        <w:jc w:val="center"/>
        <w:rPr>
          <w:b/>
          <w:sz w:val="24"/>
        </w:rPr>
      </w:pPr>
    </w:p>
    <w:p w:rsidR="00B0449C" w:rsidRDefault="00B0449C" w:rsidP="00B0449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§ 8.</w:t>
      </w:r>
    </w:p>
    <w:p w:rsidR="00B0449C" w:rsidRDefault="00B0449C" w:rsidP="00B0449C">
      <w:pPr>
        <w:spacing w:after="0" w:line="240" w:lineRule="auto"/>
        <w:jc w:val="center"/>
        <w:rPr>
          <w:sz w:val="24"/>
        </w:rPr>
      </w:pPr>
      <w:r>
        <w:rPr>
          <w:b/>
          <w:sz w:val="24"/>
        </w:rPr>
        <w:t>ZBYCIE WIERZYTELNOŚCI</w:t>
      </w:r>
    </w:p>
    <w:p w:rsidR="00B0449C" w:rsidRDefault="00B0449C" w:rsidP="00B0449C">
      <w:pPr>
        <w:spacing w:after="0"/>
        <w:jc w:val="both"/>
        <w:rPr>
          <w:sz w:val="24"/>
        </w:rPr>
      </w:pPr>
      <w:r>
        <w:rPr>
          <w:sz w:val="24"/>
        </w:rPr>
        <w:t>Wykonawca zobowiązuje się nie dokonywać cesji wierzytelności należnych mu od Zamawiającego bez jego uprzedniej, pisemnej zgody pod rygorem nieważności.</w:t>
      </w:r>
    </w:p>
    <w:p w:rsidR="00B0449C" w:rsidRPr="001772B0" w:rsidRDefault="00B0449C" w:rsidP="00B0449C">
      <w:pPr>
        <w:spacing w:after="0"/>
        <w:jc w:val="both"/>
        <w:rPr>
          <w:sz w:val="24"/>
        </w:rPr>
      </w:pPr>
    </w:p>
    <w:p w:rsidR="00B0449C" w:rsidRDefault="00B0449C" w:rsidP="00B0449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§ 9.</w:t>
      </w:r>
    </w:p>
    <w:p w:rsidR="00B0449C" w:rsidRDefault="00B0449C" w:rsidP="00B0449C">
      <w:pPr>
        <w:spacing w:after="0"/>
        <w:jc w:val="center"/>
        <w:rPr>
          <w:sz w:val="24"/>
        </w:rPr>
      </w:pPr>
      <w:r>
        <w:rPr>
          <w:b/>
          <w:sz w:val="24"/>
        </w:rPr>
        <w:t>KARY UMOWNE</w:t>
      </w:r>
    </w:p>
    <w:p w:rsidR="00B0449C" w:rsidRDefault="00B0449C" w:rsidP="00B0449C">
      <w:pPr>
        <w:numPr>
          <w:ilvl w:val="0"/>
          <w:numId w:val="24"/>
        </w:numPr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Z tytułu niewykonania lub nienależytego wykonania umowy z przyczyn leżących po stronie Wykonawcy, jak również od niego niezależnych, Zamawiającemu przysługują kary umowne:</w:t>
      </w:r>
    </w:p>
    <w:p w:rsidR="00B0449C" w:rsidRPr="005B078B" w:rsidRDefault="00B0449C" w:rsidP="00B0449C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1) Kara umowna w wysokości 20 % wartości </w:t>
      </w:r>
      <w:r w:rsidRPr="005B078B">
        <w:rPr>
          <w:sz w:val="24"/>
        </w:rPr>
        <w:t xml:space="preserve">brutto niezrealizowanej części </w:t>
      </w:r>
      <w:r>
        <w:rPr>
          <w:sz w:val="24"/>
        </w:rPr>
        <w:t xml:space="preserve">przedmiotu </w:t>
      </w:r>
      <w:r>
        <w:rPr>
          <w:sz w:val="24"/>
        </w:rPr>
        <w:tab/>
      </w:r>
      <w:r w:rsidRPr="005B078B">
        <w:rPr>
          <w:sz w:val="24"/>
        </w:rPr>
        <w:t xml:space="preserve">umowy przysługuje Zamawiającemu w razie odstąpienia lub rozwiązania umowy </w:t>
      </w:r>
      <w:r>
        <w:rPr>
          <w:sz w:val="24"/>
        </w:rPr>
        <w:tab/>
      </w:r>
      <w:r w:rsidRPr="005B078B">
        <w:rPr>
          <w:sz w:val="24"/>
        </w:rPr>
        <w:t>przez Wykonawcę z przyczyn niezależnych od Zamawiającego.</w:t>
      </w:r>
    </w:p>
    <w:p w:rsidR="00B0449C" w:rsidRPr="005B078B" w:rsidRDefault="00B0449C" w:rsidP="00B0449C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Pr="005B078B">
        <w:rPr>
          <w:sz w:val="24"/>
        </w:rPr>
        <w:t xml:space="preserve">2) Wykonawca zapłaci Zamawiającemu karę umowną w wysokości 20 % </w:t>
      </w:r>
      <w:r>
        <w:rPr>
          <w:sz w:val="24"/>
        </w:rPr>
        <w:tab/>
      </w:r>
      <w:r w:rsidRPr="005B078B">
        <w:rPr>
          <w:sz w:val="24"/>
        </w:rPr>
        <w:t xml:space="preserve">wartości brutto </w:t>
      </w:r>
      <w:r>
        <w:rPr>
          <w:sz w:val="24"/>
        </w:rPr>
        <w:tab/>
      </w:r>
      <w:r w:rsidRPr="005B078B">
        <w:rPr>
          <w:sz w:val="24"/>
        </w:rPr>
        <w:t xml:space="preserve">niezrealizowanej części przedmiotu umowy, gdy Zamawiający odstąpi lub rozwiąże </w:t>
      </w:r>
      <w:r>
        <w:rPr>
          <w:sz w:val="24"/>
        </w:rPr>
        <w:tab/>
      </w:r>
      <w:r w:rsidRPr="005B078B">
        <w:rPr>
          <w:sz w:val="24"/>
        </w:rPr>
        <w:t xml:space="preserve">umowę z przyczyn leżących po stronie Wykonawcy, jak </w:t>
      </w:r>
      <w:r>
        <w:rPr>
          <w:sz w:val="24"/>
        </w:rPr>
        <w:tab/>
      </w:r>
      <w:r w:rsidRPr="005B078B">
        <w:rPr>
          <w:sz w:val="24"/>
        </w:rPr>
        <w:t xml:space="preserve">również od niego niezależnych, </w:t>
      </w:r>
      <w:r>
        <w:rPr>
          <w:sz w:val="24"/>
        </w:rPr>
        <w:tab/>
      </w:r>
      <w:r w:rsidRPr="005B078B">
        <w:rPr>
          <w:sz w:val="24"/>
        </w:rPr>
        <w:t>w tym z powodu wad dostarczonego przedmiotu umowy.</w:t>
      </w:r>
    </w:p>
    <w:p w:rsidR="00B0449C" w:rsidRPr="005B078B" w:rsidRDefault="00B0449C" w:rsidP="00B0449C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Pr="005B078B">
        <w:rPr>
          <w:sz w:val="24"/>
        </w:rPr>
        <w:t xml:space="preserve">3) Wykonawca zapłaci Zamawiającemu karę umowną w wysokości 20 % </w:t>
      </w:r>
      <w:r>
        <w:rPr>
          <w:sz w:val="24"/>
        </w:rPr>
        <w:tab/>
      </w:r>
      <w:r w:rsidRPr="005B078B">
        <w:rPr>
          <w:sz w:val="24"/>
        </w:rPr>
        <w:t xml:space="preserve">wartości brutto </w:t>
      </w:r>
      <w:r>
        <w:rPr>
          <w:sz w:val="24"/>
        </w:rPr>
        <w:tab/>
      </w:r>
      <w:r w:rsidRPr="005B078B">
        <w:rPr>
          <w:sz w:val="24"/>
        </w:rPr>
        <w:t>przedmiotu umowy w razie zaistnienia sytu</w:t>
      </w:r>
      <w:r>
        <w:rPr>
          <w:sz w:val="24"/>
        </w:rPr>
        <w:t>acji, o której mowa w § 10 ust.5</w:t>
      </w:r>
      <w:r w:rsidRPr="005B078B">
        <w:rPr>
          <w:sz w:val="24"/>
        </w:rPr>
        <w:t>.</w:t>
      </w:r>
    </w:p>
    <w:p w:rsidR="00B0449C" w:rsidRPr="005B078B" w:rsidRDefault="00B0449C" w:rsidP="00B0449C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Pr="005B078B">
        <w:rPr>
          <w:sz w:val="24"/>
        </w:rPr>
        <w:t xml:space="preserve">4) Ponadto Wykonawca zapłaci Zamawiającemu kary umowne w wysokości: </w:t>
      </w:r>
    </w:p>
    <w:p w:rsidR="00B0449C" w:rsidRPr="005B078B" w:rsidRDefault="00B0449C" w:rsidP="00B0449C">
      <w:pPr>
        <w:numPr>
          <w:ilvl w:val="0"/>
          <w:numId w:val="18"/>
        </w:numPr>
        <w:suppressAutoHyphens/>
        <w:spacing w:after="0" w:line="240" w:lineRule="auto"/>
        <w:jc w:val="both"/>
        <w:rPr>
          <w:sz w:val="24"/>
        </w:rPr>
      </w:pPr>
      <w:r w:rsidRPr="005B078B">
        <w:rPr>
          <w:sz w:val="24"/>
        </w:rPr>
        <w:t>0,2 % wartości brutto przedmiotu umowy z wadami za każdy rozpoczęty dzień opóźnienia w dostarczeniu przedmiotu umowy wolnego od wad w miejsce wadliwego przedmiotu umowy, albo opóźnienia w usunięciu wad, ale nie więcej niż 20 % wartości brutto przedmiotu umowy,</w:t>
      </w:r>
    </w:p>
    <w:p w:rsidR="00B0449C" w:rsidRPr="005B078B" w:rsidRDefault="00B0449C" w:rsidP="00B0449C">
      <w:pPr>
        <w:numPr>
          <w:ilvl w:val="0"/>
          <w:numId w:val="18"/>
        </w:numPr>
        <w:suppressAutoHyphens/>
        <w:spacing w:after="0" w:line="240" w:lineRule="auto"/>
        <w:jc w:val="both"/>
        <w:rPr>
          <w:sz w:val="24"/>
        </w:rPr>
      </w:pPr>
      <w:r w:rsidRPr="005B078B">
        <w:rPr>
          <w:sz w:val="24"/>
        </w:rPr>
        <w:t>0,2 % wartości brutto przedmiotu umowy niezrealizowanego w terminie za każdy rozpoczęty dzień opóźnienia, ale nie więcej niż 20 % wartości brutto przedmiotu umowy.</w:t>
      </w:r>
    </w:p>
    <w:p w:rsidR="00B0449C" w:rsidRPr="00C54D6A" w:rsidRDefault="00B0449C" w:rsidP="00B0449C">
      <w:pPr>
        <w:numPr>
          <w:ilvl w:val="0"/>
          <w:numId w:val="25"/>
        </w:numPr>
        <w:suppressAutoHyphens/>
        <w:spacing w:after="0" w:line="100" w:lineRule="atLeast"/>
        <w:jc w:val="both"/>
        <w:rPr>
          <w:b/>
          <w:sz w:val="24"/>
        </w:rPr>
      </w:pPr>
      <w:r w:rsidRPr="00C54D6A">
        <w:rPr>
          <w:b/>
          <w:sz w:val="24"/>
        </w:rPr>
        <w:t>Wykonawca wyraża zgodę na pomniejszenie należności przysługujących mu od Zamawiającego o wysokość naliczonych kar umownych.</w:t>
      </w:r>
    </w:p>
    <w:p w:rsidR="00B0449C" w:rsidRDefault="00B0449C" w:rsidP="00B0449C">
      <w:pPr>
        <w:numPr>
          <w:ilvl w:val="0"/>
          <w:numId w:val="25"/>
        </w:numPr>
        <w:suppressAutoHyphens/>
        <w:spacing w:after="0" w:line="100" w:lineRule="atLeast"/>
        <w:jc w:val="both"/>
        <w:rPr>
          <w:sz w:val="24"/>
        </w:rPr>
      </w:pPr>
      <w:r w:rsidRPr="005B078B">
        <w:rPr>
          <w:sz w:val="24"/>
        </w:rPr>
        <w:t>Zamawiający zastrzega sobie prawo dochodzenia odszkodowania</w:t>
      </w:r>
      <w:r>
        <w:rPr>
          <w:sz w:val="24"/>
        </w:rPr>
        <w:t xml:space="preserve"> na zasadach ogólnych ponad zastrzeżone kary umowne.</w:t>
      </w:r>
    </w:p>
    <w:p w:rsidR="00B0449C" w:rsidRPr="00682F09" w:rsidRDefault="00B0449C" w:rsidP="00B0449C">
      <w:pPr>
        <w:suppressAutoHyphens/>
        <w:spacing w:after="0" w:line="100" w:lineRule="atLeast"/>
        <w:ind w:left="720"/>
        <w:jc w:val="both"/>
        <w:rPr>
          <w:sz w:val="24"/>
        </w:rPr>
      </w:pPr>
    </w:p>
    <w:p w:rsidR="00B0449C" w:rsidRDefault="00B0449C" w:rsidP="00B0449C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10.</w:t>
      </w:r>
    </w:p>
    <w:p w:rsidR="00B0449C" w:rsidRPr="005B078B" w:rsidRDefault="00B0449C" w:rsidP="00B0449C">
      <w:pPr>
        <w:spacing w:after="0" w:line="240" w:lineRule="auto"/>
        <w:jc w:val="center"/>
        <w:rPr>
          <w:sz w:val="24"/>
        </w:rPr>
      </w:pPr>
      <w:r>
        <w:rPr>
          <w:b/>
          <w:bCs/>
          <w:sz w:val="24"/>
        </w:rPr>
        <w:t xml:space="preserve">ROZWIĄZANIE ORAZ </w:t>
      </w:r>
      <w:r w:rsidRPr="005B078B">
        <w:rPr>
          <w:b/>
          <w:bCs/>
          <w:sz w:val="24"/>
        </w:rPr>
        <w:t>ODSTĄPIENIE OD UMOWY</w:t>
      </w:r>
    </w:p>
    <w:p w:rsidR="00B0449C" w:rsidRPr="006329B0" w:rsidRDefault="00B0449C" w:rsidP="00B0449C">
      <w:pPr>
        <w:numPr>
          <w:ilvl w:val="0"/>
          <w:numId w:val="19"/>
        </w:numPr>
        <w:suppressAutoHyphens/>
        <w:spacing w:after="0" w:line="100" w:lineRule="atLeast"/>
        <w:jc w:val="both"/>
        <w:rPr>
          <w:sz w:val="24"/>
        </w:rPr>
      </w:pPr>
      <w:r w:rsidRPr="006329B0">
        <w:rPr>
          <w:sz w:val="24"/>
        </w:rPr>
        <w:t>Zamawiającemu przysługuje prawo odstąpienia od umowy lub jej rozwiązania (w całości bądź części) ze skutkiem natychmiastowym:</w:t>
      </w:r>
    </w:p>
    <w:p w:rsidR="00B0449C" w:rsidRPr="006329B0" w:rsidRDefault="00B0449C" w:rsidP="00B0449C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w razie uchybienia terminu realizacji przedmiotu umowy przez Wykonawcę lub innego niewykonania lub nienależytego wykonania umowy,</w:t>
      </w:r>
    </w:p>
    <w:p w:rsidR="00B0449C" w:rsidRPr="006329B0" w:rsidRDefault="00B0449C" w:rsidP="00B0449C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gdy powstanie zagrożenie upadłości lub rozwiązania firmy Wykonawcy / likwidacji przedsiębiorcy,</w:t>
      </w:r>
    </w:p>
    <w:p w:rsidR="00B0449C" w:rsidRPr="006329B0" w:rsidRDefault="00B0449C" w:rsidP="00B0449C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gdy zostanie wydany nakaz zajęcia majątku Wykonawcy,</w:t>
      </w:r>
    </w:p>
    <w:p w:rsidR="00B0449C" w:rsidRPr="006329B0" w:rsidRDefault="00B0449C" w:rsidP="00B0449C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w razie dokonania cesji wierzytelności z naruszeniem § 8,</w:t>
      </w:r>
    </w:p>
    <w:p w:rsidR="00B0449C" w:rsidRPr="006329B0" w:rsidRDefault="00B0449C" w:rsidP="00B0449C">
      <w:pPr>
        <w:numPr>
          <w:ilvl w:val="0"/>
          <w:numId w:val="19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Zamawiający może odstąpić od umowy w terminie do 6 miesięcy od upływu terminu realizacji przedmiotu umowy.</w:t>
      </w:r>
    </w:p>
    <w:p w:rsidR="00B0449C" w:rsidRPr="005B078B" w:rsidRDefault="00B0449C" w:rsidP="00B0449C">
      <w:pPr>
        <w:numPr>
          <w:ilvl w:val="0"/>
          <w:numId w:val="19"/>
        </w:numPr>
        <w:suppressAutoHyphens/>
        <w:spacing w:after="0" w:line="100" w:lineRule="atLeast"/>
        <w:jc w:val="both"/>
        <w:rPr>
          <w:sz w:val="24"/>
        </w:rPr>
      </w:pPr>
      <w:r w:rsidRPr="005B078B">
        <w:rPr>
          <w:sz w:val="24"/>
        </w:rPr>
        <w:t>W przypadku zwłoki Wykonawcy w wykonaniu zobowiązania w terminie określonym w § 3 ust. 1 Zamawiającemu przysługuje prawo jednostronnego odstąpienia od umowy i naliczenia kar umownych, przewidzianych w § 9. Odstąpienie od umowy nastąpi bez wyznaczenia dodatkowego terminu jej wykonania (</w:t>
      </w:r>
      <w:proofErr w:type="spellStart"/>
      <w:r w:rsidRPr="005B078B">
        <w:rPr>
          <w:sz w:val="24"/>
        </w:rPr>
        <w:t>lex</w:t>
      </w:r>
      <w:proofErr w:type="spellEnd"/>
      <w:r w:rsidRPr="005B078B">
        <w:rPr>
          <w:sz w:val="24"/>
        </w:rPr>
        <w:t xml:space="preserve"> </w:t>
      </w:r>
      <w:proofErr w:type="spellStart"/>
      <w:r w:rsidRPr="005B078B">
        <w:rPr>
          <w:sz w:val="24"/>
        </w:rPr>
        <w:t>comissoria</w:t>
      </w:r>
      <w:proofErr w:type="spellEnd"/>
      <w:r w:rsidRPr="005B078B">
        <w:rPr>
          <w:sz w:val="24"/>
        </w:rPr>
        <w:t xml:space="preserve"> – art. 492 Kodeksu cywilnego). </w:t>
      </w:r>
    </w:p>
    <w:p w:rsidR="00B0449C" w:rsidRPr="00C95544" w:rsidRDefault="00B0449C" w:rsidP="00B0449C">
      <w:pPr>
        <w:numPr>
          <w:ilvl w:val="0"/>
          <w:numId w:val="19"/>
        </w:numPr>
        <w:suppressAutoHyphens/>
        <w:spacing w:after="0" w:line="100" w:lineRule="atLeast"/>
        <w:jc w:val="both"/>
        <w:rPr>
          <w:sz w:val="24"/>
        </w:rPr>
      </w:pPr>
      <w:r w:rsidRPr="005B078B">
        <w:rPr>
          <w:sz w:val="24"/>
        </w:rPr>
        <w:t xml:space="preserve">Wykonawcy przysługuje prawo </w:t>
      </w:r>
      <w:r w:rsidRPr="00C95544">
        <w:rPr>
          <w:sz w:val="24"/>
        </w:rPr>
        <w:t>odstąpienia od umowy, jeżeli Zamawiający zawiadomi Wykonawcę, iż wobec zaistnienia uprzednio nieprzewidzianych okoliczności nie będzie mógł spełnić swoich zobowiązań wobec Wykonawcy.</w:t>
      </w:r>
    </w:p>
    <w:p w:rsidR="00B0449C" w:rsidRPr="00C95544" w:rsidRDefault="00B0449C" w:rsidP="00B0449C">
      <w:pPr>
        <w:numPr>
          <w:ilvl w:val="0"/>
          <w:numId w:val="19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 xml:space="preserve">W razie niewykonania przedmiotu umowy w terminie wskazanym w § 3 ust. 1 Zamawiający odstępuje od niniejszej umowy z dniem </w:t>
      </w:r>
      <w:r w:rsidRPr="00C95544">
        <w:rPr>
          <w:b/>
          <w:sz w:val="24"/>
        </w:rPr>
        <w:t>30.06.2016 r.</w:t>
      </w:r>
      <w:r w:rsidRPr="00C95544">
        <w:rPr>
          <w:sz w:val="24"/>
        </w:rPr>
        <w:t xml:space="preserve"> bez konieczności składania dodatkowych oświadczeń.</w:t>
      </w:r>
    </w:p>
    <w:p w:rsidR="00B0449C" w:rsidRPr="00C95544" w:rsidRDefault="00B0449C" w:rsidP="00B0449C">
      <w:pPr>
        <w:numPr>
          <w:ilvl w:val="0"/>
          <w:numId w:val="19"/>
        </w:numPr>
        <w:spacing w:after="0"/>
        <w:jc w:val="both"/>
        <w:rPr>
          <w:sz w:val="24"/>
        </w:rPr>
      </w:pPr>
      <w:r w:rsidRPr="00C95544">
        <w:rPr>
          <w:sz w:val="24"/>
        </w:rPr>
        <w:t xml:space="preserve">W terminie do dnia zakończenia okresu obowiązywania  Gwarancji, Zamawiającemu przysługuje prawo odstąpienia od umowy w części dotyczącej reklamowanego przedmiotu umowy z prawem naliczenia kary umownej, o której mowa w § 9 ust. 1 </w:t>
      </w:r>
      <w:proofErr w:type="spellStart"/>
      <w:r w:rsidRPr="00C95544">
        <w:rPr>
          <w:sz w:val="24"/>
        </w:rPr>
        <w:t>pkt</w:t>
      </w:r>
      <w:proofErr w:type="spellEnd"/>
      <w:r w:rsidRPr="00C95544">
        <w:rPr>
          <w:sz w:val="24"/>
        </w:rPr>
        <w:t xml:space="preserve"> 2, gdy Wykonawca nie wykona w terminie jakiegokolwiek zobowiązania wskazanego w § 6.</w:t>
      </w:r>
    </w:p>
    <w:p w:rsidR="00B0449C" w:rsidRDefault="00B0449C" w:rsidP="00B0449C">
      <w:pPr>
        <w:numPr>
          <w:ilvl w:val="0"/>
          <w:numId w:val="19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Odstąpienie od umowy oraz jej rozwiązanie musi nastąpić w formie pisemnej pod rygorem nieważności z wyłączeniem sytuacji, o której mowa w ust. 6.</w:t>
      </w:r>
    </w:p>
    <w:p w:rsidR="00B0449C" w:rsidRPr="00F03A31" w:rsidRDefault="00B0449C" w:rsidP="00B0449C">
      <w:pPr>
        <w:suppressAutoHyphens/>
        <w:spacing w:after="0" w:line="100" w:lineRule="atLeast"/>
        <w:ind w:left="360"/>
        <w:jc w:val="both"/>
        <w:rPr>
          <w:sz w:val="24"/>
        </w:rPr>
      </w:pPr>
    </w:p>
    <w:p w:rsidR="00B0449C" w:rsidRPr="00C95544" w:rsidRDefault="00B0449C" w:rsidP="00B0449C">
      <w:pPr>
        <w:spacing w:after="0" w:line="240" w:lineRule="auto"/>
        <w:jc w:val="center"/>
        <w:rPr>
          <w:b/>
          <w:bCs/>
          <w:sz w:val="24"/>
        </w:rPr>
      </w:pPr>
      <w:r w:rsidRPr="00C95544">
        <w:rPr>
          <w:b/>
          <w:bCs/>
          <w:sz w:val="24"/>
        </w:rPr>
        <w:t>§ 11.</w:t>
      </w:r>
    </w:p>
    <w:p w:rsidR="00B0449C" w:rsidRPr="00C95544" w:rsidRDefault="00B0449C" w:rsidP="00B0449C">
      <w:pPr>
        <w:spacing w:after="0" w:line="240" w:lineRule="auto"/>
        <w:jc w:val="center"/>
        <w:rPr>
          <w:sz w:val="24"/>
        </w:rPr>
      </w:pPr>
      <w:r w:rsidRPr="00C95544">
        <w:rPr>
          <w:b/>
          <w:bCs/>
          <w:sz w:val="24"/>
        </w:rPr>
        <w:t>KOOPERANCI</w:t>
      </w:r>
    </w:p>
    <w:p w:rsidR="00B0449C" w:rsidRDefault="00B0449C" w:rsidP="00B0449C">
      <w:pPr>
        <w:spacing w:after="0"/>
        <w:jc w:val="both"/>
        <w:rPr>
          <w:sz w:val="24"/>
        </w:rPr>
      </w:pPr>
      <w:r>
        <w:rPr>
          <w:sz w:val="24"/>
        </w:rPr>
        <w:t>Wykonawca ponosi pełną odpowiedzialność względem Zamawiającego z tytułu niewykonania lub nienależytego wykonania umowy, które było następstwem niewykonania lub nienależytego wykonania zobowiązań wobec Wykonawcy przez jego kooperantów.</w:t>
      </w:r>
    </w:p>
    <w:p w:rsidR="00B0449C" w:rsidRPr="0051196B" w:rsidRDefault="00B0449C" w:rsidP="00B0449C">
      <w:pPr>
        <w:spacing w:after="0"/>
        <w:jc w:val="both"/>
        <w:rPr>
          <w:sz w:val="24"/>
        </w:rPr>
      </w:pPr>
    </w:p>
    <w:p w:rsidR="00B0449C" w:rsidRDefault="00B0449C" w:rsidP="00B0449C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12</w:t>
      </w:r>
    </w:p>
    <w:p w:rsidR="00B0449C" w:rsidRPr="00BE3F15" w:rsidRDefault="00B0449C" w:rsidP="00B0449C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ZMIANY W UMOWIE</w:t>
      </w:r>
    </w:p>
    <w:p w:rsidR="00B0449C" w:rsidRDefault="00B0449C" w:rsidP="00B0449C">
      <w:pPr>
        <w:numPr>
          <w:ilvl w:val="0"/>
          <w:numId w:val="1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Zamawiający dopuszcza możliwość dokonania zmiany postanowień zawartej umowy, w stosunku do treści oferty, w zakresie:</w:t>
      </w:r>
    </w:p>
    <w:p w:rsidR="00B0449C" w:rsidRDefault="00B0449C" w:rsidP="00B0449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urzędowej zmiany stawki podatku od towarów i usług (VAT), jeżeli zmiana stawki podatku od 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:rsidR="00B0449C" w:rsidRDefault="00B0449C" w:rsidP="00B0449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terminu realizacji przedmiotu zamówienia - gdy wystąpi konieczność zmiany terminu w związku z wydłużającym się postępowaniem albo gdy wystąpi zjawisko „siły wyższej” mające wpływ na termin realizacji;</w:t>
      </w:r>
    </w:p>
    <w:p w:rsidR="00B0449C" w:rsidRDefault="00B0449C" w:rsidP="00B0449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zmiany umowy polegające na zmianie danych wykonawcy bez zmian samego wykonawcy (np. zmiana siedziby, adresu, nazwy itp.);</w:t>
      </w:r>
    </w:p>
    <w:p w:rsidR="00B0449C" w:rsidRDefault="00B0449C" w:rsidP="00B0449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sytuacji, których nie można było przewidzieć w chwili zawarcia Umowy i mających charakter zmian nieistotnych tj. nieodnoszących się do warunków, które gdyby zostały ujęte w ramach pierwotnej procedury udzielania zamówienia, umożliwiłyby dopuszczenie innej oferty niż ta, która została pierwotnie dopuszczona;</w:t>
      </w:r>
    </w:p>
    <w:p w:rsidR="00B0449C" w:rsidRDefault="00B0449C" w:rsidP="00B0449C">
      <w:pPr>
        <w:numPr>
          <w:ilvl w:val="0"/>
          <w:numId w:val="1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Zmiana postanowień zawartej umowy wymaga, pod rygorem nieważności, zachowania formy pisemnej.</w:t>
      </w:r>
    </w:p>
    <w:p w:rsidR="00B0449C" w:rsidRDefault="00B0449C" w:rsidP="00B0449C">
      <w:pPr>
        <w:numPr>
          <w:ilvl w:val="0"/>
          <w:numId w:val="1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Zmiana umowy na wniosek Wykonawcy wymaga wykazania okoliczności uprawniających do dokonania tej zmiany. W przypadku określonym w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2 podstawą dokonania zmiany będzie wniosek złożony przez Wykonawcę w terminie 30 dni od wystąpienia zjawiska „siły wyższej” wraz z dokumentacją potwierdzającą, że miało ono bezpośredni wpływ na wykonanie umowy.</w:t>
      </w:r>
    </w:p>
    <w:p w:rsidR="00B0449C" w:rsidRPr="00F03A31" w:rsidRDefault="00B0449C" w:rsidP="00B0449C">
      <w:pPr>
        <w:suppressAutoHyphens/>
        <w:spacing w:after="0" w:line="100" w:lineRule="atLeast"/>
        <w:ind w:left="837"/>
        <w:jc w:val="both"/>
        <w:rPr>
          <w:sz w:val="24"/>
        </w:rPr>
      </w:pPr>
    </w:p>
    <w:p w:rsidR="00B0449C" w:rsidRDefault="00B0449C" w:rsidP="00B0449C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13</w:t>
      </w:r>
    </w:p>
    <w:p w:rsidR="00B0449C" w:rsidRDefault="00B0449C" w:rsidP="00B0449C">
      <w:pPr>
        <w:spacing w:after="0" w:line="240" w:lineRule="auto"/>
        <w:jc w:val="center"/>
        <w:rPr>
          <w:sz w:val="24"/>
        </w:rPr>
      </w:pPr>
      <w:r>
        <w:rPr>
          <w:b/>
          <w:bCs/>
          <w:sz w:val="24"/>
        </w:rPr>
        <w:t>POSTANOWIENIA KOŃCOWE</w:t>
      </w:r>
    </w:p>
    <w:p w:rsidR="00B0449C" w:rsidRPr="00C95544" w:rsidRDefault="00B0449C" w:rsidP="00B0449C">
      <w:pPr>
        <w:numPr>
          <w:ilvl w:val="0"/>
          <w:numId w:val="14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W sprawach nieuregulowanych w Umowie mają zastosowanie przepisy ustawy </w:t>
      </w:r>
      <w:r w:rsidRPr="00C95544">
        <w:rPr>
          <w:sz w:val="24"/>
        </w:rPr>
        <w:t xml:space="preserve">z dnia </w:t>
      </w:r>
      <w:r>
        <w:rPr>
          <w:sz w:val="24"/>
        </w:rPr>
        <w:br/>
      </w:r>
      <w:r w:rsidRPr="00C95544">
        <w:rPr>
          <w:sz w:val="24"/>
        </w:rPr>
        <w:t xml:space="preserve">23 kwietnia 1964 r. Kodeks cywilny (Dz. U. z 2014 r. poz. 121 z </w:t>
      </w:r>
      <w:proofErr w:type="spellStart"/>
      <w:r w:rsidRPr="00C95544">
        <w:rPr>
          <w:sz w:val="24"/>
        </w:rPr>
        <w:t>późn</w:t>
      </w:r>
      <w:proofErr w:type="spellEnd"/>
      <w:r w:rsidRPr="00C95544">
        <w:rPr>
          <w:sz w:val="24"/>
        </w:rPr>
        <w:t>. zm.).</w:t>
      </w:r>
    </w:p>
    <w:p w:rsidR="00B0449C" w:rsidRDefault="00B0449C" w:rsidP="00B0449C">
      <w:pPr>
        <w:numPr>
          <w:ilvl w:val="0"/>
          <w:numId w:val="14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Spory wynikłe w trakcie realizacji niniejszej umowy rozstrzygać będzie Sąd właściwy dla siedziby Zamawiającego.</w:t>
      </w:r>
    </w:p>
    <w:p w:rsidR="00B0449C" w:rsidRDefault="00B0449C" w:rsidP="00B0449C">
      <w:pPr>
        <w:numPr>
          <w:ilvl w:val="0"/>
          <w:numId w:val="14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Umowę sporządzono w 2 jednobrzmiących egzemplarzach w języku polskim, po jednym egzemplarzu dla Zamawiającego/ Odbiorcy oraz Wykonawcy.</w:t>
      </w:r>
    </w:p>
    <w:p w:rsidR="00B0449C" w:rsidRDefault="00B0449C" w:rsidP="00B0449C">
      <w:pPr>
        <w:numPr>
          <w:ilvl w:val="0"/>
          <w:numId w:val="14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Załączniki stanowiące integralną część Umowy: szczegółowy opis przedmiotu zamówienia,  oferta wykonawcy wraz z załącznikami.</w:t>
      </w:r>
    </w:p>
    <w:p w:rsidR="00B0449C" w:rsidRDefault="00B0449C" w:rsidP="00B0449C">
      <w:pPr>
        <w:jc w:val="both"/>
        <w:rPr>
          <w:sz w:val="24"/>
        </w:rPr>
      </w:pPr>
    </w:p>
    <w:p w:rsidR="00B0449C" w:rsidRDefault="00B0449C" w:rsidP="00B0449C">
      <w:pPr>
        <w:jc w:val="both"/>
        <w:rPr>
          <w:sz w:val="24"/>
        </w:rPr>
      </w:pPr>
    </w:p>
    <w:p w:rsidR="00B0449C" w:rsidRPr="00AF47D6" w:rsidRDefault="00B0449C" w:rsidP="00B0449C">
      <w:pPr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ZAMAWIAJĄCY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WYKONAWCA</w:t>
      </w:r>
    </w:p>
    <w:p w:rsidR="00B0449C" w:rsidRPr="007B1B35" w:rsidRDefault="00B0449C" w:rsidP="00B0449C">
      <w:pPr>
        <w:jc w:val="right"/>
        <w:rPr>
          <w:rFonts w:ascii="Arial" w:hAnsi="Arial" w:cs="Arial"/>
          <w:sz w:val="24"/>
          <w:szCs w:val="24"/>
        </w:rPr>
      </w:pPr>
    </w:p>
    <w:p w:rsidR="00B0449C" w:rsidRDefault="00B0449C">
      <w:pPr>
        <w:rPr>
          <w:noProof/>
          <w:sz w:val="20"/>
          <w:szCs w:val="20"/>
          <w:lang w:eastAsia="pl-PL"/>
        </w:rPr>
      </w:pPr>
    </w:p>
    <w:sectPr w:rsidR="00B0449C" w:rsidSect="00FA75A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A"/>
    <w:multiLevelType w:val="multilevel"/>
    <w:tmpl w:val="B5028D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9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0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1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2">
    <w:nsid w:val="00000011"/>
    <w:multiLevelType w:val="multilevel"/>
    <w:tmpl w:val="00000011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AD662E"/>
    <w:multiLevelType w:val="hybridMultilevel"/>
    <w:tmpl w:val="D97E40B6"/>
    <w:lvl w:ilvl="0" w:tplc="EAC2D14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716488"/>
    <w:multiLevelType w:val="hybridMultilevel"/>
    <w:tmpl w:val="E4B0F9E2"/>
    <w:lvl w:ilvl="0" w:tplc="EAC2D140">
      <w:start w:val="1"/>
      <w:numFmt w:val="lowerLetter"/>
      <w:lvlText w:val="%1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08234FB4"/>
    <w:multiLevelType w:val="hybridMultilevel"/>
    <w:tmpl w:val="0002B0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A242D41"/>
    <w:multiLevelType w:val="hybridMultilevel"/>
    <w:tmpl w:val="ABE03A92"/>
    <w:lvl w:ilvl="0" w:tplc="04150019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7BE0454"/>
    <w:multiLevelType w:val="hybridMultilevel"/>
    <w:tmpl w:val="8C74D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C3594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9">
    <w:nsid w:val="34987134"/>
    <w:multiLevelType w:val="multilevel"/>
    <w:tmpl w:val="F590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156642"/>
    <w:multiLevelType w:val="hybridMultilevel"/>
    <w:tmpl w:val="62EA18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6B7BFD"/>
    <w:multiLevelType w:val="hybridMultilevel"/>
    <w:tmpl w:val="62EA18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D17363"/>
    <w:multiLevelType w:val="hybridMultilevel"/>
    <w:tmpl w:val="B4B62400"/>
    <w:lvl w:ilvl="0" w:tplc="EAC2D14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B4A4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4">
    <w:nsid w:val="4CE52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DB361B9"/>
    <w:multiLevelType w:val="multilevel"/>
    <w:tmpl w:val="A65E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F7FA3"/>
    <w:multiLevelType w:val="hybridMultilevel"/>
    <w:tmpl w:val="FBCA182A"/>
    <w:lvl w:ilvl="0" w:tplc="00424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411AB"/>
    <w:multiLevelType w:val="hybridMultilevel"/>
    <w:tmpl w:val="62EA18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AF4ED3"/>
    <w:multiLevelType w:val="hybridMultilevel"/>
    <w:tmpl w:val="253825F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22"/>
  </w:num>
  <w:num w:numId="5">
    <w:abstractNumId w:val="24"/>
  </w:num>
  <w:num w:numId="6">
    <w:abstractNumId w:val="26"/>
  </w:num>
  <w:num w:numId="7">
    <w:abstractNumId w:val="25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1"/>
  </w:num>
  <w:num w:numId="11">
    <w:abstractNumId w:val="15"/>
  </w:num>
  <w:num w:numId="12">
    <w:abstractNumId w:val="2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6"/>
  </w:num>
  <w:num w:numId="27">
    <w:abstractNumId w:val="23"/>
  </w:num>
  <w:num w:numId="28">
    <w:abstractNumId w:val="18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723D3"/>
    <w:rsid w:val="00027226"/>
    <w:rsid w:val="0003455B"/>
    <w:rsid w:val="000723D3"/>
    <w:rsid w:val="00075241"/>
    <w:rsid w:val="00077B80"/>
    <w:rsid w:val="000F06F6"/>
    <w:rsid w:val="00113718"/>
    <w:rsid w:val="00153008"/>
    <w:rsid w:val="00174B72"/>
    <w:rsid w:val="001A276B"/>
    <w:rsid w:val="00235756"/>
    <w:rsid w:val="002C3655"/>
    <w:rsid w:val="00301E22"/>
    <w:rsid w:val="003213BA"/>
    <w:rsid w:val="00345101"/>
    <w:rsid w:val="00383C3E"/>
    <w:rsid w:val="003E4E98"/>
    <w:rsid w:val="00405336"/>
    <w:rsid w:val="00411318"/>
    <w:rsid w:val="0052791F"/>
    <w:rsid w:val="00567D2D"/>
    <w:rsid w:val="005A6704"/>
    <w:rsid w:val="005E218F"/>
    <w:rsid w:val="005E4A9C"/>
    <w:rsid w:val="005E5873"/>
    <w:rsid w:val="00616AA7"/>
    <w:rsid w:val="006522AA"/>
    <w:rsid w:val="00667BC7"/>
    <w:rsid w:val="00676EDF"/>
    <w:rsid w:val="006E0C30"/>
    <w:rsid w:val="006F2C68"/>
    <w:rsid w:val="00717F8F"/>
    <w:rsid w:val="007608C7"/>
    <w:rsid w:val="007848FC"/>
    <w:rsid w:val="007F72D3"/>
    <w:rsid w:val="008222DC"/>
    <w:rsid w:val="008324DF"/>
    <w:rsid w:val="00883090"/>
    <w:rsid w:val="009029A3"/>
    <w:rsid w:val="00980544"/>
    <w:rsid w:val="009C5181"/>
    <w:rsid w:val="009F5F3C"/>
    <w:rsid w:val="00A14185"/>
    <w:rsid w:val="00A227A1"/>
    <w:rsid w:val="00A26B00"/>
    <w:rsid w:val="00A63A79"/>
    <w:rsid w:val="00A8131E"/>
    <w:rsid w:val="00A82E6B"/>
    <w:rsid w:val="00AD79C9"/>
    <w:rsid w:val="00AF53A8"/>
    <w:rsid w:val="00B0449C"/>
    <w:rsid w:val="00B42844"/>
    <w:rsid w:val="00B462CD"/>
    <w:rsid w:val="00B702A1"/>
    <w:rsid w:val="00BA64E1"/>
    <w:rsid w:val="00BF048A"/>
    <w:rsid w:val="00C11C45"/>
    <w:rsid w:val="00C51BBB"/>
    <w:rsid w:val="00C825A4"/>
    <w:rsid w:val="00CC690C"/>
    <w:rsid w:val="00CD166F"/>
    <w:rsid w:val="00CF3CD4"/>
    <w:rsid w:val="00D96610"/>
    <w:rsid w:val="00D96D49"/>
    <w:rsid w:val="00DC7121"/>
    <w:rsid w:val="00DD3F94"/>
    <w:rsid w:val="00E12C6C"/>
    <w:rsid w:val="00F31544"/>
    <w:rsid w:val="00F57609"/>
    <w:rsid w:val="00F846E1"/>
    <w:rsid w:val="00FA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allout" idref="#_x0000_s1032"/>
        <o:r id="V:Rule2" type="callout" idref="#_x0000_s1026"/>
        <o:r id="V:Rule3" type="callout" idref="#_x0000_s1031"/>
        <o:r id="V:Rule4" type="callout" idref="#_x0000_s1037"/>
        <o:r id="V:Rule5" type="callout" idref="#_x0000_s1027"/>
        <o:r id="V:Rule6" type="callout" idref="#_x0000_s1033"/>
        <o:r id="V:Rule7" type="callout" idref="#_x0000_s1039"/>
        <o:r id="V:Rule8" type="callout" idref="#_x0000_s1035"/>
        <o:r id="V:Rule9" type="callout" idref="#_x0000_s1028"/>
        <o:r id="V:Rule10" type="callout" idref="#_x0000_s1034"/>
        <o:r id="V:Rule11" type="callout" idref="#_x0000_s1046"/>
        <o:r id="V:Rule12" type="callout" idref="#_x0000_s1030"/>
        <o:r id="V:Rule13" type="callout" idref="#_x0000_s1042"/>
        <o:r id="V:Rule14" type="callout" idref="#_x0000_s1045"/>
        <o:r id="V:Rule15" type="callout" idref="#_x0000_s1040"/>
        <o:r id="V:Rule16" type="callout" idref="#_x0000_s1036"/>
        <o:r id="V:Rule17" type="callout" idref="#_x0000_s1041"/>
        <o:r id="V:Rule18" type="callout" idref="#_x0000_s1038"/>
        <o:r id="V:Rule19" type="callout" idref="#_x0000_s1043"/>
        <o:r id="V:Rule20" type="callout" idref="#_x0000_s1044"/>
        <o:r id="V:Rule21" type="callout" idref="#_x0000_s1047"/>
        <o:r id="V:Rule22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C690C"/>
  </w:style>
  <w:style w:type="paragraph" w:styleId="Akapitzlist">
    <w:name w:val="List Paragraph"/>
    <w:basedOn w:val="Normalny"/>
    <w:uiPriority w:val="34"/>
    <w:qFormat/>
    <w:rsid w:val="007848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F94"/>
    <w:rPr>
      <w:rFonts w:ascii="Tahoma" w:hAnsi="Tahoma" w:cs="Tahoma"/>
      <w:sz w:val="16"/>
      <w:szCs w:val="16"/>
    </w:rPr>
  </w:style>
  <w:style w:type="paragraph" w:customStyle="1" w:styleId="Tekstpodstawowywcity3">
    <w:name w:val="Tekst podstawowy wci?ty 3"/>
    <w:basedOn w:val="Normalny"/>
    <w:rsid w:val="00B0449C"/>
    <w:pPr>
      <w:spacing w:after="0" w:line="36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49C"/>
    <w:pPr>
      <w:spacing w:after="120" w:line="240" w:lineRule="auto"/>
    </w:pPr>
    <w:rPr>
      <w:rFonts w:ascii="Arial" w:eastAsia="Times New Roman" w:hAnsi="Arial"/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49C"/>
    <w:rPr>
      <w:rFonts w:ascii="Arial" w:eastAsia="Times New Roman" w:hAnsi="Arial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zp@wat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p@wat.edu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86C79-7F85-4359-8472-731C0C5B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3406</Words>
  <Characters>20438</Characters>
  <Application>Microsoft Office Word</Application>
  <DocSecurity>4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cp:lastPrinted>2014-03-28T10:54:00Z</cp:lastPrinted>
  <dcterms:created xsi:type="dcterms:W3CDTF">2016-05-11T11:39:00Z</dcterms:created>
  <dcterms:modified xsi:type="dcterms:W3CDTF">2016-05-11T11:39:00Z</dcterms:modified>
</cp:coreProperties>
</file>